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B04FE1">
      <w:pPr>
        <w:pStyle w:val="afffffff0"/>
        <w:widowControl w:val="0"/>
        <w:adjustRightInd w:val="0"/>
        <w:snapToGrid w:val="0"/>
        <w:spacing w:beforeLines="20" w:before="76" w:afterLines="20" w:after="76" w:line="360" w:lineRule="auto"/>
        <w:rPr>
          <w:rFonts w:hAnsi="宋体"/>
          <w:bCs/>
          <w:kern w:val="2"/>
          <w:sz w:val="44"/>
          <w:szCs w:val="44"/>
        </w:rPr>
      </w:pPr>
      <w:bookmarkStart w:id="0" w:name="_Toc4699"/>
      <w:r>
        <w:rPr>
          <w:rFonts w:hAnsi="宋体" w:hint="eastAsia"/>
          <w:bCs/>
          <w:kern w:val="2"/>
          <w:sz w:val="44"/>
          <w:szCs w:val="44"/>
        </w:rPr>
        <w:t>中国科学技术大学</w:t>
      </w:r>
      <w:bookmarkEnd w:id="0"/>
    </w:p>
    <w:p w:rsidR="00805F36" w:rsidRDefault="00B04FE1">
      <w:pPr>
        <w:spacing w:line="360" w:lineRule="auto"/>
        <w:jc w:val="center"/>
        <w:rPr>
          <w:rFonts w:ascii="宋体" w:hAnsi="宋体"/>
          <w:b/>
          <w:bCs/>
          <w:sz w:val="44"/>
          <w:szCs w:val="44"/>
        </w:rPr>
      </w:pPr>
      <w:bookmarkStart w:id="1" w:name="_Toc129"/>
      <w:bookmarkStart w:id="2" w:name="_Toc408475137"/>
      <w:bookmarkStart w:id="3" w:name="_Toc449107624"/>
      <w:r>
        <w:rPr>
          <w:rFonts w:ascii="宋体" w:hAnsi="宋体" w:hint="eastAsia"/>
          <w:b/>
          <w:bCs/>
          <w:sz w:val="44"/>
          <w:szCs w:val="44"/>
        </w:rPr>
        <w:t>2025年全国消防宣传月安全</w:t>
      </w:r>
    </w:p>
    <w:p w:rsidR="00805F36" w:rsidRDefault="00B04FE1">
      <w:pPr>
        <w:spacing w:line="360" w:lineRule="auto"/>
        <w:jc w:val="center"/>
        <w:rPr>
          <w:rFonts w:ascii="宋体" w:hAnsi="宋体"/>
          <w:b/>
          <w:bCs/>
          <w:sz w:val="44"/>
          <w:szCs w:val="44"/>
        </w:rPr>
      </w:pPr>
      <w:r>
        <w:rPr>
          <w:rFonts w:ascii="宋体" w:hAnsi="宋体" w:hint="eastAsia"/>
          <w:b/>
          <w:bCs/>
          <w:sz w:val="44"/>
          <w:szCs w:val="44"/>
        </w:rPr>
        <w:t>实景体验教育活动</w:t>
      </w:r>
    </w:p>
    <w:p w:rsidR="00805F36" w:rsidRDefault="00805F36">
      <w:pPr>
        <w:pStyle w:val="a1"/>
      </w:pPr>
    </w:p>
    <w:p w:rsidR="00805F36" w:rsidRDefault="00B04FE1">
      <w:pPr>
        <w:spacing w:line="360" w:lineRule="auto"/>
        <w:jc w:val="center"/>
      </w:pPr>
      <w:r>
        <w:rPr>
          <w:rFonts w:ascii="宋体" w:hAnsi="宋体" w:hint="eastAsia"/>
          <w:b/>
          <w:bCs/>
          <w:sz w:val="40"/>
          <w:szCs w:val="44"/>
        </w:rPr>
        <w:t>采购编号：</w:t>
      </w:r>
      <w:bookmarkEnd w:id="1"/>
      <w:bookmarkEnd w:id="2"/>
      <w:bookmarkEnd w:id="3"/>
      <w:r>
        <w:rPr>
          <w:rFonts w:ascii="宋体" w:hAnsi="宋体"/>
          <w:b/>
          <w:bCs/>
          <w:sz w:val="40"/>
          <w:szCs w:val="44"/>
        </w:rPr>
        <w:t>CG20251119-4155</w:t>
      </w:r>
    </w:p>
    <w:p w:rsidR="00805F36" w:rsidRDefault="00805F36">
      <w:pPr>
        <w:spacing w:line="360" w:lineRule="auto"/>
        <w:jc w:val="center"/>
        <w:outlineLvl w:val="0"/>
        <w:rPr>
          <w:rFonts w:ascii="宋体" w:hAnsi="宋体"/>
          <w:b/>
          <w:sz w:val="32"/>
          <w:szCs w:val="32"/>
        </w:rPr>
      </w:pPr>
    </w:p>
    <w:p w:rsidR="00805F36" w:rsidRDefault="00805F36">
      <w:pPr>
        <w:wordWrap w:val="0"/>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B04FE1">
      <w:pPr>
        <w:pStyle w:val="aff1"/>
        <w:spacing w:line="700" w:lineRule="exact"/>
        <w:jc w:val="center"/>
        <w:rPr>
          <w:rFonts w:ascii="宋体" w:hAnsi="宋体" w:cs="宋体"/>
          <w:color w:val="auto"/>
          <w:sz w:val="32"/>
        </w:rPr>
      </w:pPr>
      <w:r>
        <w:rPr>
          <w:rFonts w:ascii="宋体" w:hAnsi="宋体" w:cs="宋体" w:hint="eastAsia"/>
          <w:color w:val="auto"/>
          <w:sz w:val="32"/>
        </w:rPr>
        <w:t>二〇二五年十一月</w:t>
      </w: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pStyle w:val="a1"/>
      </w:pPr>
    </w:p>
    <w:p w:rsidR="00805F36" w:rsidRDefault="00B04FE1">
      <w:pPr>
        <w:jc w:val="center"/>
        <w:rPr>
          <w:rFonts w:ascii="宋体" w:hAnsi="宋体"/>
          <w:b/>
          <w:bCs/>
          <w:sz w:val="32"/>
          <w:szCs w:val="32"/>
        </w:rPr>
      </w:pPr>
      <w:r>
        <w:rPr>
          <w:rFonts w:ascii="宋体" w:hAnsi="宋体" w:hint="eastAsia"/>
          <w:b/>
          <w:bCs/>
          <w:sz w:val="32"/>
          <w:szCs w:val="32"/>
        </w:rPr>
        <w:t>目   录</w:t>
      </w:r>
    </w:p>
    <w:p w:rsidR="00805F36" w:rsidRDefault="00805F36">
      <w:pPr>
        <w:jc w:val="right"/>
        <w:rPr>
          <w:rFonts w:ascii="宋体" w:hAnsi="宋体"/>
          <w:b/>
          <w:bCs/>
          <w:sz w:val="32"/>
          <w:szCs w:val="32"/>
        </w:rPr>
      </w:pPr>
    </w:p>
    <w:p w:rsidR="00AB76D7" w:rsidRDefault="00B04FE1">
      <w:pPr>
        <w:pStyle w:val="11"/>
        <w:tabs>
          <w:tab w:val="right" w:leader="dot" w:pos="9629"/>
        </w:tabs>
        <w:rPr>
          <w:rFonts w:asciiTheme="minorHAnsi" w:eastAsiaTheme="minorEastAsia" w:hAnsiTheme="minorHAnsi" w:cstheme="minorBidi"/>
          <w:noProof/>
          <w:sz w:val="21"/>
          <w:szCs w:val="22"/>
        </w:rPr>
      </w:pPr>
      <w:r>
        <w:rPr>
          <w:rFonts w:ascii="宋体" w:hAnsi="宋体"/>
          <w:sz w:val="32"/>
          <w:szCs w:val="32"/>
        </w:rPr>
        <w:fldChar w:fldCharType="begin"/>
      </w:r>
      <w:r>
        <w:rPr>
          <w:rFonts w:ascii="宋体" w:hAnsi="宋体"/>
          <w:sz w:val="32"/>
          <w:szCs w:val="32"/>
        </w:rPr>
        <w:instrText xml:space="preserve">TOC \o "1-1" \h \u </w:instrText>
      </w:r>
      <w:r>
        <w:rPr>
          <w:rFonts w:ascii="宋体" w:hAnsi="宋体"/>
          <w:sz w:val="32"/>
          <w:szCs w:val="32"/>
        </w:rPr>
        <w:fldChar w:fldCharType="separate"/>
      </w:r>
      <w:hyperlink w:anchor="_Toc214456139" w:history="1">
        <w:r w:rsidR="00AB76D7" w:rsidRPr="005446E1">
          <w:rPr>
            <w:rStyle w:val="affff5"/>
            <w:b/>
            <w:bCs/>
            <w:noProof/>
          </w:rPr>
          <w:t>第一章  询价公告</w:t>
        </w:r>
        <w:r w:rsidR="00AB76D7">
          <w:rPr>
            <w:noProof/>
          </w:rPr>
          <w:tab/>
        </w:r>
        <w:r w:rsidR="00AB76D7">
          <w:rPr>
            <w:noProof/>
          </w:rPr>
          <w:fldChar w:fldCharType="begin"/>
        </w:r>
        <w:r w:rsidR="00AB76D7">
          <w:rPr>
            <w:noProof/>
          </w:rPr>
          <w:instrText xml:space="preserve"> PAGEREF _Toc214456139 \h </w:instrText>
        </w:r>
        <w:r w:rsidR="00AB76D7">
          <w:rPr>
            <w:noProof/>
          </w:rPr>
        </w:r>
        <w:r w:rsidR="00AB76D7">
          <w:rPr>
            <w:noProof/>
          </w:rPr>
          <w:fldChar w:fldCharType="separate"/>
        </w:r>
        <w:r w:rsidR="00AB76D7">
          <w:rPr>
            <w:noProof/>
          </w:rPr>
          <w:t>1</w:t>
        </w:r>
        <w:r w:rsidR="00AB76D7">
          <w:rPr>
            <w:noProof/>
          </w:rPr>
          <w:fldChar w:fldCharType="end"/>
        </w:r>
      </w:hyperlink>
    </w:p>
    <w:p w:rsidR="00AB76D7" w:rsidRDefault="00D95C84">
      <w:pPr>
        <w:pStyle w:val="11"/>
        <w:tabs>
          <w:tab w:val="right" w:leader="dot" w:pos="9629"/>
        </w:tabs>
        <w:rPr>
          <w:rFonts w:asciiTheme="minorHAnsi" w:eastAsiaTheme="minorEastAsia" w:hAnsiTheme="minorHAnsi" w:cstheme="minorBidi"/>
          <w:noProof/>
          <w:sz w:val="21"/>
          <w:szCs w:val="22"/>
        </w:rPr>
      </w:pPr>
      <w:hyperlink w:anchor="_Toc214456140" w:history="1">
        <w:r w:rsidR="00AB76D7" w:rsidRPr="005446E1">
          <w:rPr>
            <w:rStyle w:val="affff5"/>
            <w:b/>
            <w:bCs/>
            <w:noProof/>
          </w:rPr>
          <w:t>第二章  询价须知</w:t>
        </w:r>
        <w:r w:rsidR="00AB76D7">
          <w:rPr>
            <w:noProof/>
          </w:rPr>
          <w:tab/>
        </w:r>
        <w:r w:rsidR="00AB76D7">
          <w:rPr>
            <w:noProof/>
          </w:rPr>
          <w:fldChar w:fldCharType="begin"/>
        </w:r>
        <w:r w:rsidR="00AB76D7">
          <w:rPr>
            <w:noProof/>
          </w:rPr>
          <w:instrText xml:space="preserve"> PAGEREF _Toc214456140 \h </w:instrText>
        </w:r>
        <w:r w:rsidR="00AB76D7">
          <w:rPr>
            <w:noProof/>
          </w:rPr>
        </w:r>
        <w:r w:rsidR="00AB76D7">
          <w:rPr>
            <w:noProof/>
          </w:rPr>
          <w:fldChar w:fldCharType="separate"/>
        </w:r>
        <w:r w:rsidR="00AB76D7">
          <w:rPr>
            <w:noProof/>
          </w:rPr>
          <w:t>3</w:t>
        </w:r>
        <w:r w:rsidR="00AB76D7">
          <w:rPr>
            <w:noProof/>
          </w:rPr>
          <w:fldChar w:fldCharType="end"/>
        </w:r>
      </w:hyperlink>
    </w:p>
    <w:p w:rsidR="00AB76D7" w:rsidRDefault="00D95C84">
      <w:pPr>
        <w:pStyle w:val="11"/>
        <w:tabs>
          <w:tab w:val="right" w:leader="dot" w:pos="9629"/>
        </w:tabs>
        <w:rPr>
          <w:rFonts w:asciiTheme="minorHAnsi" w:eastAsiaTheme="minorEastAsia" w:hAnsiTheme="minorHAnsi" w:cstheme="minorBidi"/>
          <w:noProof/>
          <w:sz w:val="21"/>
          <w:szCs w:val="22"/>
        </w:rPr>
      </w:pPr>
      <w:hyperlink w:anchor="_Toc214456141" w:history="1">
        <w:r w:rsidR="00AB76D7" w:rsidRPr="005446E1">
          <w:rPr>
            <w:rStyle w:val="affff5"/>
            <w:rFonts w:ascii="宋体"/>
            <w:b/>
            <w:bCs/>
            <w:noProof/>
          </w:rPr>
          <w:t>第三章</w:t>
        </w:r>
        <w:r w:rsidR="00AB76D7" w:rsidRPr="005446E1">
          <w:rPr>
            <w:rStyle w:val="affff5"/>
            <w:rFonts w:ascii="宋体"/>
            <w:b/>
            <w:bCs/>
            <w:noProof/>
          </w:rPr>
          <w:t xml:space="preserve">   </w:t>
        </w:r>
        <w:r w:rsidR="00AB76D7" w:rsidRPr="005446E1">
          <w:rPr>
            <w:rStyle w:val="affff5"/>
            <w:rFonts w:ascii="宋体"/>
            <w:b/>
            <w:bCs/>
            <w:noProof/>
          </w:rPr>
          <w:t>采购需求</w:t>
        </w:r>
        <w:r w:rsidR="00AB76D7">
          <w:rPr>
            <w:noProof/>
          </w:rPr>
          <w:tab/>
        </w:r>
        <w:r w:rsidR="00AB76D7">
          <w:rPr>
            <w:noProof/>
          </w:rPr>
          <w:fldChar w:fldCharType="begin"/>
        </w:r>
        <w:r w:rsidR="00AB76D7">
          <w:rPr>
            <w:noProof/>
          </w:rPr>
          <w:instrText xml:space="preserve"> PAGEREF _Toc214456141 \h </w:instrText>
        </w:r>
        <w:r w:rsidR="00AB76D7">
          <w:rPr>
            <w:noProof/>
          </w:rPr>
        </w:r>
        <w:r w:rsidR="00AB76D7">
          <w:rPr>
            <w:noProof/>
          </w:rPr>
          <w:fldChar w:fldCharType="separate"/>
        </w:r>
        <w:r w:rsidR="00AB76D7">
          <w:rPr>
            <w:noProof/>
          </w:rPr>
          <w:t>7</w:t>
        </w:r>
        <w:r w:rsidR="00AB76D7">
          <w:rPr>
            <w:noProof/>
          </w:rPr>
          <w:fldChar w:fldCharType="end"/>
        </w:r>
      </w:hyperlink>
    </w:p>
    <w:p w:rsidR="00AB76D7" w:rsidRDefault="00D95C84">
      <w:pPr>
        <w:pStyle w:val="11"/>
        <w:tabs>
          <w:tab w:val="right" w:leader="dot" w:pos="9629"/>
        </w:tabs>
        <w:rPr>
          <w:rFonts w:asciiTheme="minorHAnsi" w:eastAsiaTheme="minorEastAsia" w:hAnsiTheme="minorHAnsi" w:cstheme="minorBidi"/>
          <w:noProof/>
          <w:sz w:val="21"/>
          <w:szCs w:val="22"/>
        </w:rPr>
      </w:pPr>
      <w:hyperlink w:anchor="_Toc214456142" w:history="1">
        <w:r w:rsidR="00AB76D7" w:rsidRPr="005446E1">
          <w:rPr>
            <w:rStyle w:val="affff5"/>
            <w:rFonts w:hAnsi="宋体"/>
            <w:b/>
            <w:bCs/>
            <w:noProof/>
          </w:rPr>
          <w:t>第四篇   响应文件格式</w:t>
        </w:r>
        <w:r w:rsidR="00AB76D7">
          <w:rPr>
            <w:noProof/>
          </w:rPr>
          <w:tab/>
        </w:r>
        <w:r w:rsidR="00AB76D7">
          <w:rPr>
            <w:noProof/>
          </w:rPr>
          <w:fldChar w:fldCharType="begin"/>
        </w:r>
        <w:r w:rsidR="00AB76D7">
          <w:rPr>
            <w:noProof/>
          </w:rPr>
          <w:instrText xml:space="preserve"> PAGEREF _Toc214456142 \h </w:instrText>
        </w:r>
        <w:r w:rsidR="00AB76D7">
          <w:rPr>
            <w:noProof/>
          </w:rPr>
        </w:r>
        <w:r w:rsidR="00AB76D7">
          <w:rPr>
            <w:noProof/>
          </w:rPr>
          <w:fldChar w:fldCharType="separate"/>
        </w:r>
        <w:r w:rsidR="00AB76D7">
          <w:rPr>
            <w:noProof/>
          </w:rPr>
          <w:t>15</w:t>
        </w:r>
        <w:r w:rsidR="00AB76D7">
          <w:rPr>
            <w:noProof/>
          </w:rPr>
          <w:fldChar w:fldCharType="end"/>
        </w:r>
      </w:hyperlink>
    </w:p>
    <w:p w:rsidR="00AB76D7" w:rsidRDefault="00B04FE1">
      <w:pPr>
        <w:pStyle w:val="1"/>
        <w:jc w:val="center"/>
        <w:rPr>
          <w:rFonts w:hAnsi="宋体"/>
        </w:rPr>
        <w:sectPr w:rsidR="00AB76D7">
          <w:pgSz w:w="11906" w:h="16838"/>
          <w:pgMar w:top="1440" w:right="1133" w:bottom="1440" w:left="1134" w:header="851" w:footer="992" w:gutter="0"/>
          <w:pgNumType w:start="1"/>
          <w:cols w:space="425"/>
          <w:docGrid w:type="lines" w:linePitch="381"/>
        </w:sectPr>
      </w:pPr>
      <w:r>
        <w:rPr>
          <w:rFonts w:hAnsi="宋体"/>
        </w:rPr>
        <w:fldChar w:fldCharType="end"/>
      </w:r>
      <w:bookmarkStart w:id="4" w:name="_Toc228581631"/>
      <w:bookmarkStart w:id="5" w:name="_Toc12789052"/>
      <w:bookmarkStart w:id="6" w:name="_Toc11641050"/>
      <w:bookmarkStart w:id="7" w:name="_Toc449107626"/>
      <w:bookmarkStart w:id="8" w:name="_Toc214456139"/>
    </w:p>
    <w:p w:rsidR="00805F36" w:rsidRDefault="00B04FE1">
      <w:pPr>
        <w:pStyle w:val="1"/>
        <w:jc w:val="center"/>
        <w:rPr>
          <w:b/>
          <w:bCs/>
          <w:color w:val="auto"/>
          <w:sz w:val="32"/>
          <w:szCs w:val="28"/>
        </w:rPr>
      </w:pPr>
      <w:r>
        <w:rPr>
          <w:rFonts w:hint="eastAsia"/>
          <w:b/>
          <w:bCs/>
          <w:color w:val="auto"/>
          <w:sz w:val="32"/>
          <w:szCs w:val="28"/>
        </w:rPr>
        <w:lastRenderedPageBreak/>
        <w:t xml:space="preserve">第一章  </w:t>
      </w:r>
      <w:bookmarkEnd w:id="4"/>
      <w:bookmarkEnd w:id="5"/>
      <w:bookmarkEnd w:id="6"/>
      <w:bookmarkEnd w:id="7"/>
      <w:r>
        <w:rPr>
          <w:rFonts w:hint="eastAsia"/>
          <w:b/>
          <w:bCs/>
          <w:color w:val="auto"/>
          <w:sz w:val="32"/>
          <w:szCs w:val="28"/>
        </w:rPr>
        <w:t>询价公告</w:t>
      </w:r>
      <w:bookmarkEnd w:id="8"/>
    </w:p>
    <w:p w:rsidR="00805F36" w:rsidRDefault="00B04FE1">
      <w:pPr>
        <w:widowControl/>
        <w:spacing w:line="360" w:lineRule="auto"/>
        <w:ind w:firstLine="420"/>
        <w:rPr>
          <w:rFonts w:ascii="宋体" w:hAnsi="宋体" w:cs="宋体"/>
          <w:szCs w:val="28"/>
        </w:rPr>
      </w:pPr>
      <w:bookmarkStart w:id="9" w:name="OLE_LINK3"/>
      <w:bookmarkStart w:id="10" w:name="OLE_LINK1"/>
      <w:bookmarkStart w:id="11" w:name="OLE_LINK2"/>
      <w:bookmarkStart w:id="12" w:name="OLE_LINK5"/>
      <w:bookmarkStart w:id="13" w:name="OLE_LINK7"/>
      <w:bookmarkStart w:id="14" w:name="OLE_LINK4"/>
      <w:bookmarkStart w:id="15" w:name="OLE_LINK6"/>
      <w:bookmarkStart w:id="16" w:name="_Toc102227313"/>
      <w:bookmarkStart w:id="17" w:name="_Toc228581634"/>
      <w:r>
        <w:rPr>
          <w:rFonts w:ascii="宋体" w:hAnsi="宋体" w:cs="宋体" w:hint="eastAsia"/>
          <w:szCs w:val="28"/>
        </w:rPr>
        <w:t>现对中国科学技术大学</w:t>
      </w:r>
      <w:r>
        <w:rPr>
          <w:rFonts w:ascii="宋体" w:hAnsi="宋体" w:cs="宋体" w:hint="eastAsia"/>
          <w:szCs w:val="28"/>
          <w:u w:val="single"/>
        </w:rPr>
        <w:t>2025年全国消防宣传月安全实景体验教育活动</w:t>
      </w:r>
      <w:r>
        <w:rPr>
          <w:rFonts w:ascii="宋体" w:hAnsi="宋体" w:cs="宋体" w:hint="eastAsia"/>
          <w:szCs w:val="28"/>
        </w:rPr>
        <w:t>进行询价，欢迎具备资格的供应商参加。</w:t>
      </w:r>
    </w:p>
    <w:p w:rsidR="00805F36" w:rsidRDefault="00805F36">
      <w:pPr>
        <w:pStyle w:val="a1"/>
      </w:pPr>
    </w:p>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b/>
          <w:szCs w:val="28"/>
        </w:rPr>
      </w:pPr>
      <w:r>
        <w:rPr>
          <w:rFonts w:ascii="宋体" w:hAnsi="宋体" w:cs="宋体" w:hint="eastAsia"/>
          <w:szCs w:val="28"/>
        </w:rPr>
        <w:t>一、项目名称及内容</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1. 项目名称：2025年全国消防宣传月安全实景体验教育活动</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2. 采购编号：</w:t>
      </w:r>
      <w:r>
        <w:rPr>
          <w:rFonts w:ascii="宋体" w:hAnsi="宋体" w:cs="宋体"/>
          <w:szCs w:val="28"/>
        </w:rPr>
        <w:t>CG20251119-4155</w:t>
      </w:r>
      <w:r>
        <w:rPr>
          <w:rFonts w:ascii="宋体" w:hAnsi="宋体" w:cs="宋体" w:hint="eastAsia"/>
          <w:szCs w:val="28"/>
        </w:rPr>
        <w:t xml:space="preserve"> </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3. 采购人：中国科学技术大学</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4. 资金来源：自筹，已落实</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5. 采购预算：</w:t>
      </w:r>
      <w:r>
        <w:rPr>
          <w:rFonts w:hint="eastAsia"/>
          <w:szCs w:val="28"/>
        </w:rPr>
        <w:t>8.5</w:t>
      </w:r>
      <w:r>
        <w:rPr>
          <w:rFonts w:hint="eastAsia"/>
          <w:szCs w:val="28"/>
        </w:rPr>
        <w:t>万元</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6. 标段（包别）划分：本项目共分为1个标包</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7. 采购范围：具体详见询价文件。</w:t>
      </w:r>
    </w:p>
    <w:p w:rsidR="00805F36" w:rsidRDefault="00805F36">
      <w:pPr>
        <w:pStyle w:val="a1"/>
      </w:pPr>
    </w:p>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b/>
          <w:szCs w:val="28"/>
        </w:rPr>
      </w:pPr>
      <w:r>
        <w:rPr>
          <w:rFonts w:ascii="宋体" w:hAnsi="宋体" w:cs="宋体" w:hint="eastAsia"/>
          <w:szCs w:val="28"/>
        </w:rPr>
        <w:t>二、供应商资格要求</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1. 供应商须具备以下资格</w:t>
      </w:r>
      <w:r>
        <w:rPr>
          <w:rFonts w:ascii="宋体" w:hAnsi="宋体" w:cs="宋体" w:hint="eastAsia"/>
          <w:szCs w:val="28"/>
          <w:vertAlign w:val="superscript"/>
        </w:rPr>
        <w:t xml:space="preserve"> </w:t>
      </w:r>
      <w:r>
        <w:rPr>
          <w:rFonts w:ascii="宋体" w:hAnsi="宋体" w:cs="宋体" w:hint="eastAsia"/>
          <w:szCs w:val="28"/>
        </w:rPr>
        <w:t>：</w:t>
      </w:r>
    </w:p>
    <w:p w:rsidR="00805F36" w:rsidRDefault="00B04FE1">
      <w:pPr>
        <w:widowControl/>
        <w:spacing w:line="360" w:lineRule="auto"/>
        <w:ind w:firstLineChars="200" w:firstLine="560"/>
        <w:rPr>
          <w:rFonts w:ascii="宋体" w:hAnsi="宋体" w:cs="宋体"/>
          <w:color w:val="0000FF"/>
          <w:szCs w:val="28"/>
        </w:rPr>
      </w:pPr>
      <w:r>
        <w:rPr>
          <w:rFonts w:ascii="宋体" w:hAnsi="宋体" w:cs="宋体" w:hint="eastAsia"/>
          <w:szCs w:val="28"/>
        </w:rPr>
        <w:t>（1）</w:t>
      </w:r>
      <w:r>
        <w:rPr>
          <w:rFonts w:hint="eastAsia"/>
          <w:szCs w:val="28"/>
        </w:rPr>
        <w:t>在中华人民共和国境内注册，</w:t>
      </w:r>
      <w:r>
        <w:rPr>
          <w:rFonts w:ascii="宋体" w:hAnsi="宋体" w:cs="宋体" w:hint="eastAsia"/>
          <w:szCs w:val="28"/>
        </w:rPr>
        <w:t>具备独立法人资格，提供有效营业执照，本项目采购内容在其营业执照经营范围内；</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2）单位负责人为同一人或者存在直接控股、管理关系的不同供应商，不得参加同一合同项下的采购活动，否则取消所有相关供应商的投标资格，并限制所有相关供应商今后参与中国科大保卫与校园管理处采购活动的资格。</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2. 供应商（含其不具有独立法人资格的分支机构）存在下列有效情形之一的，不得推荐为成交候选人，不得确定为成交人：</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（1）被人民法院列入失信被执行人名单的；</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（2）被税务机关列入重大税收违法案件当事人名单的；</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lastRenderedPageBreak/>
        <w:t>（3）被市场监督管理部门（或工商行政管理部门）列入经营异常名录或者严重违法失信企业名单的。</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3. 本项目不接受联合体响应。</w:t>
      </w:r>
    </w:p>
    <w:p w:rsidR="00805F36" w:rsidRDefault="00805F36"/>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b/>
          <w:szCs w:val="28"/>
        </w:rPr>
      </w:pPr>
      <w:r>
        <w:rPr>
          <w:rFonts w:ascii="宋体" w:hAnsi="宋体" w:cs="宋体" w:hint="eastAsia"/>
          <w:szCs w:val="28"/>
        </w:rPr>
        <w:t>三、询价文件的获取</w:t>
      </w:r>
    </w:p>
    <w:p w:rsidR="00805F36" w:rsidRDefault="00B04FE1">
      <w:pPr>
        <w:widowControl/>
        <w:spacing w:line="360" w:lineRule="auto"/>
        <w:ind w:firstLine="480"/>
        <w:rPr>
          <w:rFonts w:ascii="宋体" w:hAnsi="宋体" w:cs="宋体"/>
          <w:kern w:val="0"/>
          <w:szCs w:val="28"/>
        </w:rPr>
      </w:pPr>
      <w:r>
        <w:rPr>
          <w:rFonts w:ascii="宋体" w:hAnsi="宋体" w:cs="宋体" w:hint="eastAsia"/>
          <w:kern w:val="0"/>
          <w:szCs w:val="28"/>
        </w:rPr>
        <w:t>1. 获取时限：</w:t>
      </w:r>
      <w:r>
        <w:rPr>
          <w:szCs w:val="28"/>
        </w:rPr>
        <w:t>北京时间</w:t>
      </w:r>
      <w:r>
        <w:rPr>
          <w:szCs w:val="28"/>
        </w:rPr>
        <w:t>202</w:t>
      </w:r>
      <w:r>
        <w:rPr>
          <w:rFonts w:hint="eastAsia"/>
          <w:szCs w:val="28"/>
        </w:rPr>
        <w:t>5</w:t>
      </w:r>
      <w:r>
        <w:rPr>
          <w:szCs w:val="28"/>
        </w:rPr>
        <w:t>年</w:t>
      </w:r>
      <w:r>
        <w:rPr>
          <w:rFonts w:hint="eastAsia"/>
          <w:szCs w:val="28"/>
        </w:rPr>
        <w:t>11</w:t>
      </w:r>
      <w:r>
        <w:rPr>
          <w:szCs w:val="28"/>
        </w:rPr>
        <w:t>月</w:t>
      </w:r>
      <w:r>
        <w:rPr>
          <w:rFonts w:hint="eastAsia"/>
          <w:szCs w:val="28"/>
        </w:rPr>
        <w:t>19</w:t>
      </w:r>
      <w:r>
        <w:rPr>
          <w:szCs w:val="28"/>
        </w:rPr>
        <w:t>日至</w:t>
      </w:r>
      <w:r>
        <w:rPr>
          <w:szCs w:val="28"/>
        </w:rPr>
        <w:t>202</w:t>
      </w:r>
      <w:r>
        <w:rPr>
          <w:rFonts w:hint="eastAsia"/>
          <w:szCs w:val="28"/>
        </w:rPr>
        <w:t>5</w:t>
      </w:r>
      <w:r>
        <w:rPr>
          <w:szCs w:val="28"/>
        </w:rPr>
        <w:t>年</w:t>
      </w:r>
      <w:r>
        <w:rPr>
          <w:rFonts w:hint="eastAsia"/>
          <w:szCs w:val="28"/>
        </w:rPr>
        <w:t>11</w:t>
      </w:r>
      <w:r>
        <w:rPr>
          <w:szCs w:val="28"/>
        </w:rPr>
        <w:t>月</w:t>
      </w:r>
      <w:r>
        <w:rPr>
          <w:rFonts w:hint="eastAsia"/>
          <w:szCs w:val="28"/>
        </w:rPr>
        <w:t>2</w:t>
      </w:r>
      <w:r>
        <w:rPr>
          <w:szCs w:val="28"/>
        </w:rPr>
        <w:t>1</w:t>
      </w:r>
      <w:r>
        <w:rPr>
          <w:szCs w:val="28"/>
        </w:rPr>
        <w:t>日</w:t>
      </w:r>
      <w:r>
        <w:rPr>
          <w:rFonts w:hint="eastAsia"/>
          <w:szCs w:val="28"/>
        </w:rPr>
        <w:t>。</w:t>
      </w:r>
    </w:p>
    <w:p w:rsidR="00805F36" w:rsidRDefault="00B04FE1">
      <w:pPr>
        <w:widowControl/>
        <w:spacing w:line="360" w:lineRule="auto"/>
        <w:ind w:firstLine="480"/>
        <w:rPr>
          <w:rFonts w:ascii="宋体" w:hAnsi="宋体" w:cs="宋体"/>
          <w:kern w:val="0"/>
          <w:szCs w:val="28"/>
        </w:rPr>
      </w:pPr>
      <w:r>
        <w:rPr>
          <w:rFonts w:ascii="宋体" w:hAnsi="宋体" w:cs="宋体" w:hint="eastAsia"/>
          <w:kern w:val="0"/>
          <w:szCs w:val="28"/>
        </w:rPr>
        <w:t>2.获取方式：有意向供应商请登录</w:t>
      </w:r>
    </w:p>
    <w:p w:rsidR="00805F36" w:rsidRDefault="00D95C84">
      <w:pPr>
        <w:widowControl/>
        <w:spacing w:line="360" w:lineRule="auto"/>
        <w:ind w:firstLine="480"/>
        <w:rPr>
          <w:rFonts w:ascii="宋体" w:hAnsi="宋体" w:cs="宋体"/>
          <w:kern w:val="0"/>
          <w:szCs w:val="28"/>
        </w:rPr>
      </w:pPr>
      <w:hyperlink r:id="rId9" w:history="1">
        <w:r w:rsidR="00B04FE1">
          <w:rPr>
            <w:rStyle w:val="affff5"/>
            <w:rFonts w:ascii="宋体" w:eastAsia="宋体" w:hAnsi="宋体" w:cs="宋体"/>
            <w:sz w:val="28"/>
            <w:szCs w:val="28"/>
            <w:lang w:eastAsia="zh-CN"/>
          </w:rPr>
          <w:t>https://bwc.ustc.edu.cn/5668/list.htm</w:t>
        </w:r>
      </w:hyperlink>
      <w:r w:rsidR="00B04FE1">
        <w:rPr>
          <w:rFonts w:ascii="宋体" w:hAnsi="宋体" w:cs="宋体" w:hint="eastAsia"/>
          <w:kern w:val="0"/>
          <w:szCs w:val="28"/>
        </w:rPr>
        <w:t>网站下载询价文件。</w:t>
      </w:r>
    </w:p>
    <w:p w:rsidR="00805F36" w:rsidRDefault="00B04FE1">
      <w:pPr>
        <w:widowControl/>
        <w:spacing w:line="360" w:lineRule="auto"/>
        <w:ind w:firstLine="480"/>
        <w:rPr>
          <w:b/>
          <w:szCs w:val="28"/>
        </w:rPr>
      </w:pPr>
      <w:r>
        <w:rPr>
          <w:rFonts w:ascii="宋体" w:hAnsi="宋体" w:cs="宋体" w:hint="eastAsia"/>
          <w:b/>
          <w:kern w:val="0"/>
          <w:szCs w:val="28"/>
        </w:rPr>
        <w:t>3</w:t>
      </w:r>
      <w:r>
        <w:rPr>
          <w:rFonts w:ascii="宋体" w:hAnsi="宋体" w:cs="宋体"/>
          <w:b/>
          <w:kern w:val="0"/>
          <w:szCs w:val="28"/>
        </w:rPr>
        <w:t>.</w:t>
      </w:r>
      <w:r>
        <w:rPr>
          <w:rFonts w:ascii="宋体" w:hAnsi="宋体" w:cs="宋体" w:hint="eastAsia"/>
          <w:b/>
          <w:kern w:val="0"/>
          <w:szCs w:val="28"/>
        </w:rPr>
        <w:t>投标文件递交截止时间：</w:t>
      </w:r>
      <w:r>
        <w:rPr>
          <w:b/>
          <w:szCs w:val="28"/>
        </w:rPr>
        <w:t>202</w:t>
      </w:r>
      <w:r>
        <w:rPr>
          <w:rFonts w:hint="eastAsia"/>
          <w:b/>
          <w:szCs w:val="28"/>
        </w:rPr>
        <w:t>5</w:t>
      </w:r>
      <w:r>
        <w:rPr>
          <w:b/>
          <w:szCs w:val="28"/>
        </w:rPr>
        <w:t>年</w:t>
      </w:r>
      <w:r>
        <w:rPr>
          <w:rFonts w:hint="eastAsia"/>
          <w:b/>
          <w:szCs w:val="28"/>
        </w:rPr>
        <w:t>11</w:t>
      </w:r>
      <w:r>
        <w:rPr>
          <w:b/>
          <w:szCs w:val="28"/>
        </w:rPr>
        <w:t>月</w:t>
      </w:r>
      <w:r>
        <w:rPr>
          <w:rFonts w:hint="eastAsia"/>
          <w:b/>
          <w:szCs w:val="28"/>
        </w:rPr>
        <w:t>2</w:t>
      </w:r>
      <w:r>
        <w:rPr>
          <w:b/>
          <w:szCs w:val="28"/>
        </w:rPr>
        <w:t>2</w:t>
      </w:r>
      <w:r>
        <w:rPr>
          <w:b/>
          <w:szCs w:val="28"/>
        </w:rPr>
        <w:t>日</w:t>
      </w:r>
      <w:r>
        <w:rPr>
          <w:b/>
          <w:szCs w:val="28"/>
        </w:rPr>
        <w:t>9:00</w:t>
      </w:r>
    </w:p>
    <w:p w:rsidR="00805F36" w:rsidRDefault="00805F36">
      <w:pPr>
        <w:pStyle w:val="a1"/>
        <w:rPr>
          <w:szCs w:val="28"/>
        </w:rPr>
      </w:pPr>
    </w:p>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b/>
          <w:szCs w:val="28"/>
        </w:rPr>
      </w:pPr>
      <w:r>
        <w:rPr>
          <w:rFonts w:ascii="宋体" w:hAnsi="宋体" w:cs="宋体" w:hint="eastAsia"/>
          <w:szCs w:val="28"/>
        </w:rPr>
        <w:t>四、响应文件开启时间及地点</w:t>
      </w:r>
    </w:p>
    <w:p w:rsidR="00805F36" w:rsidRDefault="00B04FE1">
      <w:pPr>
        <w:widowControl/>
        <w:tabs>
          <w:tab w:val="left" w:pos="360"/>
        </w:tabs>
        <w:spacing w:line="360" w:lineRule="auto"/>
        <w:ind w:firstLineChars="200" w:firstLine="560"/>
        <w:rPr>
          <w:rFonts w:ascii="宋体" w:hAnsi="宋体" w:cs="宋体"/>
          <w:szCs w:val="28"/>
        </w:rPr>
      </w:pPr>
      <w:r>
        <w:rPr>
          <w:rFonts w:ascii="宋体" w:hAnsi="宋体" w:cs="宋体" w:hint="eastAsia"/>
          <w:szCs w:val="28"/>
        </w:rPr>
        <w:t>1.响应文件开启时间</w:t>
      </w:r>
      <w:r>
        <w:rPr>
          <w:rFonts w:ascii="宋体" w:hAnsi="宋体" w:cs="宋体" w:hint="eastAsia"/>
          <w:kern w:val="0"/>
          <w:szCs w:val="28"/>
          <w:vertAlign w:val="superscript"/>
        </w:rPr>
        <w:t xml:space="preserve"> </w:t>
      </w:r>
      <w:r>
        <w:rPr>
          <w:rFonts w:ascii="宋体" w:hAnsi="宋体" w:cs="宋体" w:hint="eastAsia"/>
          <w:szCs w:val="28"/>
        </w:rPr>
        <w:t>：</w:t>
      </w:r>
      <w:r>
        <w:rPr>
          <w:rFonts w:ascii="宋体" w:hAnsi="宋体" w:cs="宋体" w:hint="eastAsia"/>
          <w:kern w:val="0"/>
          <w:szCs w:val="28"/>
          <w:u w:val="single"/>
        </w:rPr>
        <w:t>2025</w:t>
      </w:r>
      <w:r>
        <w:rPr>
          <w:rFonts w:ascii="宋体" w:hAnsi="宋体" w:cs="宋体" w:hint="eastAsia"/>
          <w:kern w:val="0"/>
          <w:szCs w:val="28"/>
        </w:rPr>
        <w:t>年</w:t>
      </w:r>
      <w:r>
        <w:rPr>
          <w:rFonts w:ascii="宋体" w:hAnsi="宋体" w:cs="宋体" w:hint="eastAsia"/>
          <w:kern w:val="0"/>
          <w:szCs w:val="28"/>
          <w:u w:val="single"/>
        </w:rPr>
        <w:t>11</w:t>
      </w:r>
      <w:r>
        <w:rPr>
          <w:rFonts w:ascii="宋体" w:hAnsi="宋体" w:cs="宋体" w:hint="eastAsia"/>
          <w:kern w:val="0"/>
          <w:szCs w:val="28"/>
        </w:rPr>
        <w:t>月</w:t>
      </w:r>
      <w:r>
        <w:rPr>
          <w:rFonts w:ascii="宋体" w:hAnsi="宋体" w:cs="宋体" w:hint="eastAsia"/>
          <w:kern w:val="0"/>
          <w:szCs w:val="28"/>
          <w:u w:val="single"/>
        </w:rPr>
        <w:t>22</w:t>
      </w:r>
      <w:r>
        <w:rPr>
          <w:rFonts w:ascii="宋体" w:hAnsi="宋体" w:cs="宋体" w:hint="eastAsia"/>
          <w:kern w:val="0"/>
          <w:szCs w:val="28"/>
        </w:rPr>
        <w:t>日</w:t>
      </w:r>
      <w:r>
        <w:rPr>
          <w:rFonts w:ascii="宋体" w:hAnsi="宋体" w:cs="宋体" w:hint="eastAsia"/>
          <w:szCs w:val="28"/>
          <w:u w:val="single"/>
        </w:rPr>
        <w:t>9</w:t>
      </w:r>
      <w:r>
        <w:rPr>
          <w:rFonts w:ascii="宋体" w:hAnsi="宋体" w:cs="宋体" w:hint="eastAsia"/>
          <w:szCs w:val="28"/>
        </w:rPr>
        <w:t>时</w:t>
      </w:r>
      <w:r>
        <w:rPr>
          <w:rFonts w:ascii="宋体" w:hAnsi="宋体" w:cs="宋体" w:hint="eastAsia"/>
          <w:szCs w:val="28"/>
          <w:u w:val="single"/>
        </w:rPr>
        <w:t>30</w:t>
      </w:r>
      <w:r>
        <w:rPr>
          <w:rFonts w:ascii="宋体" w:hAnsi="宋体" w:cs="宋体" w:hint="eastAsia"/>
          <w:szCs w:val="28"/>
        </w:rPr>
        <w:t>分。</w:t>
      </w:r>
    </w:p>
    <w:p w:rsidR="00805F36" w:rsidRDefault="00B04FE1">
      <w:pPr>
        <w:widowControl/>
        <w:tabs>
          <w:tab w:val="left" w:pos="360"/>
        </w:tabs>
        <w:spacing w:line="360" w:lineRule="auto"/>
        <w:ind w:firstLineChars="200" w:firstLine="560"/>
        <w:rPr>
          <w:rFonts w:ascii="宋体" w:hAnsi="宋体" w:cs="宋体"/>
          <w:bCs/>
          <w:szCs w:val="28"/>
        </w:rPr>
      </w:pPr>
      <w:r>
        <w:rPr>
          <w:rFonts w:ascii="宋体" w:hAnsi="宋体" w:cs="宋体" w:hint="eastAsia"/>
          <w:bCs/>
          <w:szCs w:val="28"/>
        </w:rPr>
        <w:t>2.响应文件开启地点：中国科学技术大学东校区学生服务中心4</w:t>
      </w:r>
      <w:r>
        <w:rPr>
          <w:rFonts w:ascii="宋体" w:hAnsi="宋体" w:cs="宋体"/>
          <w:bCs/>
          <w:szCs w:val="28"/>
        </w:rPr>
        <w:t>08</w:t>
      </w:r>
      <w:r>
        <w:rPr>
          <w:rFonts w:ascii="宋体" w:hAnsi="宋体" w:cs="宋体" w:hint="eastAsia"/>
          <w:bCs/>
          <w:szCs w:val="28"/>
        </w:rPr>
        <w:t>室</w:t>
      </w:r>
    </w:p>
    <w:p w:rsidR="00805F36" w:rsidRDefault="00805F36">
      <w:pPr>
        <w:pStyle w:val="a1"/>
      </w:pPr>
    </w:p>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b/>
          <w:szCs w:val="28"/>
        </w:rPr>
      </w:pPr>
      <w:r>
        <w:rPr>
          <w:rFonts w:ascii="宋体" w:hAnsi="宋体" w:cs="宋体" w:hint="eastAsia"/>
          <w:szCs w:val="28"/>
        </w:rPr>
        <w:t>五、响应文件的提交截止时间</w:t>
      </w:r>
    </w:p>
    <w:p w:rsidR="00805F36" w:rsidRDefault="00B04FE1">
      <w:pPr>
        <w:widowControl/>
        <w:tabs>
          <w:tab w:val="left" w:pos="360"/>
        </w:tabs>
        <w:spacing w:line="360" w:lineRule="auto"/>
        <w:ind w:firstLineChars="200" w:firstLine="560"/>
        <w:rPr>
          <w:rFonts w:ascii="宋体" w:hAnsi="宋体" w:cs="宋体"/>
          <w:szCs w:val="28"/>
        </w:rPr>
      </w:pPr>
      <w:r>
        <w:rPr>
          <w:rFonts w:ascii="宋体" w:hAnsi="宋体" w:cs="宋体" w:hint="eastAsia"/>
          <w:kern w:val="0"/>
          <w:szCs w:val="28"/>
        </w:rPr>
        <w:t>提交响应文件截止时间</w:t>
      </w:r>
      <w:r>
        <w:rPr>
          <w:rFonts w:ascii="宋体" w:hAnsi="宋体" w:cs="宋体" w:hint="eastAsia"/>
          <w:szCs w:val="28"/>
        </w:rPr>
        <w:t>（响应截止时间，下同）：同响应文件开启时间。</w:t>
      </w:r>
    </w:p>
    <w:p w:rsidR="00805F36" w:rsidRDefault="00B04FE1">
      <w:pPr>
        <w:widowControl/>
        <w:tabs>
          <w:tab w:val="left" w:pos="360"/>
        </w:tabs>
        <w:spacing w:line="360" w:lineRule="auto"/>
        <w:ind w:firstLineChars="200" w:firstLine="560"/>
        <w:rPr>
          <w:rFonts w:ascii="宋体" w:hAnsi="宋体" w:cs="宋体"/>
          <w:bCs/>
          <w:szCs w:val="28"/>
        </w:rPr>
      </w:pPr>
      <w:r>
        <w:rPr>
          <w:rFonts w:ascii="宋体" w:hAnsi="宋体" w:cs="宋体" w:hint="eastAsia"/>
          <w:bCs/>
          <w:szCs w:val="28"/>
        </w:rPr>
        <w:t>响应文件开启地点：中国科学技术大学东校区学生服务中心4</w:t>
      </w:r>
      <w:r>
        <w:rPr>
          <w:rFonts w:ascii="宋体" w:hAnsi="宋体" w:cs="宋体"/>
          <w:bCs/>
          <w:szCs w:val="28"/>
        </w:rPr>
        <w:t>08</w:t>
      </w:r>
      <w:r>
        <w:rPr>
          <w:rFonts w:ascii="宋体" w:hAnsi="宋体" w:cs="宋体" w:hint="eastAsia"/>
          <w:bCs/>
          <w:szCs w:val="28"/>
        </w:rPr>
        <w:t>室</w:t>
      </w:r>
    </w:p>
    <w:p w:rsidR="00805F36" w:rsidRDefault="00805F36">
      <w:pPr>
        <w:widowControl/>
        <w:tabs>
          <w:tab w:val="left" w:pos="360"/>
        </w:tabs>
        <w:spacing w:line="360" w:lineRule="auto"/>
        <w:ind w:firstLineChars="200" w:firstLine="560"/>
        <w:rPr>
          <w:szCs w:val="28"/>
        </w:rPr>
      </w:pPr>
    </w:p>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szCs w:val="28"/>
        </w:rPr>
      </w:pPr>
      <w:r>
        <w:rPr>
          <w:rFonts w:ascii="宋体" w:hAnsi="宋体" w:cs="宋体" w:hint="eastAsia"/>
          <w:szCs w:val="28"/>
        </w:rPr>
        <w:t>六、联系方式</w:t>
      </w:r>
    </w:p>
    <w:bookmarkEnd w:id="9"/>
    <w:bookmarkEnd w:id="10"/>
    <w:bookmarkEnd w:id="11"/>
    <w:p w:rsidR="00805F36" w:rsidRDefault="00B04FE1">
      <w:pPr>
        <w:widowControl/>
        <w:topLinePunct/>
        <w:spacing w:line="360" w:lineRule="auto"/>
        <w:ind w:firstLineChars="200" w:firstLine="560"/>
        <w:rPr>
          <w:rFonts w:ascii="宋体" w:hAnsi="宋体" w:cs="宋体"/>
          <w:szCs w:val="28"/>
        </w:rPr>
      </w:pPr>
      <w:r>
        <w:rPr>
          <w:rFonts w:ascii="宋体" w:hAnsi="宋体" w:cs="宋体" w:hint="eastAsia"/>
          <w:szCs w:val="28"/>
        </w:rPr>
        <w:t>采购人：中国科学技术大学</w:t>
      </w:r>
    </w:p>
    <w:p w:rsidR="00805F36" w:rsidRDefault="00B04FE1">
      <w:pPr>
        <w:widowControl/>
        <w:topLinePunct/>
        <w:spacing w:line="360" w:lineRule="auto"/>
        <w:ind w:firstLineChars="200" w:firstLine="560"/>
        <w:rPr>
          <w:rFonts w:ascii="宋体" w:hAnsi="宋体" w:cs="宋体"/>
          <w:szCs w:val="28"/>
        </w:rPr>
      </w:pPr>
      <w:r>
        <w:rPr>
          <w:rFonts w:ascii="宋体" w:hAnsi="宋体" w:cs="宋体" w:hint="eastAsia"/>
          <w:szCs w:val="28"/>
        </w:rPr>
        <w:t>地址：安徽省合肥市金寨路96号</w:t>
      </w:r>
    </w:p>
    <w:p w:rsidR="00805F36" w:rsidRDefault="00B04FE1">
      <w:pPr>
        <w:widowControl/>
        <w:topLinePunct/>
        <w:spacing w:line="360" w:lineRule="auto"/>
        <w:ind w:firstLineChars="200" w:firstLine="560"/>
        <w:rPr>
          <w:rFonts w:ascii="宋体" w:hAnsi="宋体" w:cs="宋体"/>
          <w:szCs w:val="28"/>
        </w:rPr>
      </w:pPr>
      <w:r>
        <w:rPr>
          <w:rFonts w:ascii="宋体" w:hAnsi="宋体" w:cs="宋体" w:hint="eastAsia"/>
          <w:szCs w:val="28"/>
        </w:rPr>
        <w:t>联系人：许老师 0551-6360</w:t>
      </w:r>
      <w:r>
        <w:rPr>
          <w:rFonts w:ascii="宋体" w:hAnsi="宋体" w:cs="宋体"/>
          <w:szCs w:val="28"/>
        </w:rPr>
        <w:t>0119</w:t>
      </w:r>
    </w:p>
    <w:bookmarkEnd w:id="12"/>
    <w:bookmarkEnd w:id="13"/>
    <w:bookmarkEnd w:id="14"/>
    <w:bookmarkEnd w:id="15"/>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B04FE1">
      <w:pPr>
        <w:pStyle w:val="1"/>
        <w:jc w:val="center"/>
        <w:rPr>
          <w:b/>
          <w:bCs/>
          <w:color w:val="auto"/>
          <w:sz w:val="32"/>
          <w:szCs w:val="28"/>
        </w:rPr>
      </w:pPr>
      <w:r>
        <w:rPr>
          <w:color w:val="auto"/>
          <w:sz w:val="32"/>
          <w:szCs w:val="28"/>
        </w:rPr>
        <w:br w:type="page"/>
      </w:r>
      <w:bookmarkStart w:id="18" w:name="_Toc449107627"/>
      <w:bookmarkStart w:id="19" w:name="_Toc214456140"/>
      <w:r>
        <w:rPr>
          <w:rFonts w:hint="eastAsia"/>
          <w:b/>
          <w:bCs/>
          <w:color w:val="auto"/>
          <w:sz w:val="32"/>
          <w:szCs w:val="28"/>
        </w:rPr>
        <w:lastRenderedPageBreak/>
        <w:t>第二章  询价须知</w:t>
      </w:r>
      <w:bookmarkEnd w:id="16"/>
      <w:bookmarkEnd w:id="17"/>
      <w:bookmarkEnd w:id="18"/>
      <w:bookmarkEnd w:id="19"/>
    </w:p>
    <w:p w:rsidR="00805F36" w:rsidRDefault="00B04FE1">
      <w:pPr>
        <w:pStyle w:val="30"/>
        <w:tabs>
          <w:tab w:val="left" w:pos="420"/>
        </w:tabs>
        <w:adjustRightInd w:val="0"/>
        <w:snapToGrid w:val="0"/>
        <w:spacing w:beforeLines="20" w:before="76" w:afterLines="20" w:after="76" w:line="540" w:lineRule="exact"/>
        <w:jc w:val="center"/>
        <w:rPr>
          <w:rFonts w:ascii="宋体" w:hAnsi="宋体"/>
          <w:color w:val="auto"/>
          <w:szCs w:val="28"/>
        </w:rPr>
      </w:pPr>
      <w:r>
        <w:rPr>
          <w:rFonts w:hint="eastAsia"/>
          <w:color w:val="auto"/>
          <w:szCs w:val="28"/>
        </w:rPr>
        <w:t>询价须知前附表</w:t>
      </w:r>
    </w:p>
    <w:tbl>
      <w:tblPr>
        <w:tblW w:w="9918"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49"/>
        <w:gridCol w:w="2459"/>
        <w:gridCol w:w="6610"/>
      </w:tblGrid>
      <w:tr w:rsidR="00805F36">
        <w:trPr>
          <w:trHeight w:val="737"/>
          <w:tblHeader/>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jc w:val="center"/>
              <w:rPr>
                <w:rFonts w:ascii="宋体" w:hAnsi="宋体"/>
                <w:b/>
                <w:szCs w:val="28"/>
              </w:rPr>
            </w:pPr>
            <w:r>
              <w:rPr>
                <w:rFonts w:ascii="宋体" w:hAnsi="宋体" w:hint="eastAsia"/>
                <w:b/>
                <w:szCs w:val="28"/>
              </w:rPr>
              <w:t>项目</w:t>
            </w: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jc w:val="center"/>
              <w:rPr>
                <w:rFonts w:ascii="宋体" w:hAnsi="宋体"/>
                <w:b/>
                <w:szCs w:val="28"/>
              </w:rPr>
            </w:pPr>
            <w:r>
              <w:rPr>
                <w:rFonts w:ascii="宋体" w:hAnsi="宋体" w:hint="eastAsia"/>
                <w:b/>
                <w:szCs w:val="28"/>
              </w:rPr>
              <w:t>内</w:t>
            </w:r>
            <w:r>
              <w:rPr>
                <w:rFonts w:ascii="宋体" w:hAnsi="宋体"/>
                <w:b/>
                <w:szCs w:val="28"/>
              </w:rPr>
              <w:t>容</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tabs>
                <w:tab w:val="left" w:pos="1180"/>
              </w:tabs>
              <w:adjustRightInd w:val="0"/>
              <w:snapToGrid w:val="0"/>
              <w:jc w:val="center"/>
              <w:rPr>
                <w:rFonts w:ascii="宋体" w:hAnsi="宋体"/>
                <w:b/>
                <w:szCs w:val="28"/>
              </w:rPr>
            </w:pPr>
            <w:r>
              <w:rPr>
                <w:rFonts w:ascii="宋体" w:hAnsi="宋体" w:hint="eastAsia"/>
                <w:b/>
                <w:szCs w:val="28"/>
              </w:rPr>
              <w:t>说明与要求</w:t>
            </w:r>
          </w:p>
        </w:tc>
      </w:tr>
      <w:tr w:rsidR="00805F36">
        <w:trPr>
          <w:trHeight w:val="45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采购人</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中国科学技术大学</w:t>
            </w:r>
          </w:p>
        </w:tc>
      </w:tr>
      <w:tr w:rsidR="00805F36">
        <w:trPr>
          <w:trHeight w:val="406"/>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hint="eastAsia"/>
                <w:color w:val="auto"/>
                <w:sz w:val="28"/>
                <w:szCs w:val="28"/>
              </w:rPr>
              <w:t>采购代理机构</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w:t>
            </w:r>
          </w:p>
        </w:tc>
      </w:tr>
      <w:tr w:rsidR="00805F36">
        <w:trPr>
          <w:trHeight w:val="60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采购项目名称</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2025年全国消防宣传月安全实景体验教育活动</w:t>
            </w:r>
          </w:p>
        </w:tc>
      </w:tr>
      <w:tr w:rsidR="00805F36">
        <w:trPr>
          <w:trHeight w:val="70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标段（包别）划分</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见</w:t>
            </w:r>
            <w:r>
              <w:rPr>
                <w:rFonts w:hAnsi="宋体" w:cs="Times New Roman" w:hint="eastAsia"/>
                <w:color w:val="auto"/>
                <w:sz w:val="28"/>
                <w:szCs w:val="28"/>
              </w:rPr>
              <w:t>询价公告</w:t>
            </w:r>
          </w:p>
        </w:tc>
      </w:tr>
      <w:tr w:rsidR="00805F36">
        <w:trPr>
          <w:trHeight w:val="70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采购预算</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见</w:t>
            </w:r>
            <w:r>
              <w:rPr>
                <w:rFonts w:hAnsi="宋体" w:cs="Times New Roman" w:hint="eastAsia"/>
                <w:color w:val="auto"/>
                <w:sz w:val="28"/>
                <w:szCs w:val="28"/>
              </w:rPr>
              <w:t>询价公告</w:t>
            </w:r>
          </w:p>
        </w:tc>
      </w:tr>
      <w:tr w:rsidR="00805F36">
        <w:trPr>
          <w:trHeight w:val="70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资金来源</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自筹</w:t>
            </w:r>
          </w:p>
        </w:tc>
      </w:tr>
      <w:tr w:rsidR="00805F36">
        <w:trPr>
          <w:trHeight w:val="629"/>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资金落实情况</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已落实</w:t>
            </w:r>
          </w:p>
        </w:tc>
      </w:tr>
      <w:tr w:rsidR="00805F36">
        <w:trPr>
          <w:trHeight w:val="641"/>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采购需求</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具体采购需求详见第三章采购需求。</w:t>
            </w:r>
          </w:p>
        </w:tc>
      </w:tr>
      <w:tr w:rsidR="00805F36">
        <w:trPr>
          <w:trHeight w:val="641"/>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hint="eastAsia"/>
                <w:color w:val="auto"/>
                <w:sz w:val="28"/>
                <w:szCs w:val="28"/>
              </w:rPr>
              <w:t>供货期限</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rPr>
                <w:rFonts w:ascii="Times New Roman" w:hAnsi="Times New Roman"/>
                <w:sz w:val="28"/>
                <w:szCs w:val="28"/>
              </w:rPr>
            </w:pPr>
            <w:r>
              <w:rPr>
                <w:rFonts w:ascii="Times New Roman" w:hAnsi="Times New Roman" w:hint="eastAsia"/>
                <w:sz w:val="28"/>
                <w:szCs w:val="28"/>
              </w:rPr>
              <w:t>2025</w:t>
            </w:r>
            <w:r>
              <w:rPr>
                <w:rFonts w:ascii="Times New Roman" w:hAnsi="Times New Roman" w:hint="eastAsia"/>
                <w:sz w:val="28"/>
                <w:szCs w:val="28"/>
              </w:rPr>
              <w:t>年</w:t>
            </w:r>
            <w:r>
              <w:rPr>
                <w:rFonts w:ascii="Times New Roman" w:hAnsi="Times New Roman" w:hint="eastAsia"/>
                <w:sz w:val="28"/>
                <w:szCs w:val="28"/>
              </w:rPr>
              <w:t>11</w:t>
            </w:r>
            <w:r>
              <w:rPr>
                <w:rFonts w:ascii="Times New Roman" w:hAnsi="Times New Roman" w:hint="eastAsia"/>
                <w:sz w:val="28"/>
                <w:szCs w:val="28"/>
              </w:rPr>
              <w:t>月</w:t>
            </w:r>
            <w:r>
              <w:rPr>
                <w:rFonts w:ascii="Times New Roman" w:hAnsi="Times New Roman" w:hint="eastAsia"/>
                <w:sz w:val="28"/>
                <w:szCs w:val="28"/>
              </w:rPr>
              <w:t>27</w:t>
            </w:r>
            <w:r>
              <w:rPr>
                <w:rFonts w:ascii="Times New Roman" w:hAnsi="Times New Roman" w:hint="eastAsia"/>
                <w:sz w:val="28"/>
                <w:szCs w:val="28"/>
              </w:rPr>
              <w:t>日前完成现场所有内容的搭建布置。</w:t>
            </w:r>
          </w:p>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是否允许负偏离：☑不允许   □允许</w:t>
            </w:r>
          </w:p>
        </w:tc>
      </w:tr>
      <w:tr w:rsidR="00805F36">
        <w:trPr>
          <w:trHeight w:val="57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hint="eastAsia"/>
                <w:color w:val="auto"/>
                <w:sz w:val="28"/>
                <w:szCs w:val="28"/>
              </w:rPr>
              <w:t>交货</w:t>
            </w:r>
            <w:r>
              <w:rPr>
                <w:rFonts w:hAnsi="宋体" w:cs="Times New Roman"/>
                <w:color w:val="auto"/>
                <w:sz w:val="28"/>
                <w:szCs w:val="28"/>
              </w:rPr>
              <w:t>地点</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中国科学技术大学，采购人指定地点</w:t>
            </w:r>
          </w:p>
        </w:tc>
      </w:tr>
      <w:tr w:rsidR="00805F36">
        <w:trPr>
          <w:trHeight w:val="57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响应报价包括的内容</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响应报价包括包含货物、劳务、管理费、利润、税金、</w:t>
            </w:r>
            <w:r>
              <w:rPr>
                <w:rFonts w:hAnsi="宋体" w:cs="Times New Roman"/>
                <w:color w:val="auto"/>
                <w:sz w:val="28"/>
                <w:szCs w:val="28"/>
              </w:rPr>
              <w:t>其他服务等</w:t>
            </w:r>
            <w:r>
              <w:rPr>
                <w:rFonts w:hAnsi="宋体" w:cs="Times New Roman" w:hint="eastAsia"/>
                <w:color w:val="auto"/>
                <w:sz w:val="28"/>
                <w:szCs w:val="28"/>
              </w:rPr>
              <w:t>，以及采购合同中明示或暗示的所有责任、义务和风险。</w:t>
            </w:r>
          </w:p>
        </w:tc>
      </w:tr>
      <w:tr w:rsidR="00805F36">
        <w:trPr>
          <w:trHeight w:val="57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最高限价</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8.5万元</w:t>
            </w:r>
          </w:p>
        </w:tc>
      </w:tr>
      <w:tr w:rsidR="00805F36">
        <w:trPr>
          <w:trHeight w:val="632"/>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付款方式</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ascii="Times New Roman" w:hAnsi="Times New Roman"/>
                <w:color w:val="auto"/>
                <w:sz w:val="28"/>
                <w:szCs w:val="28"/>
              </w:rPr>
            </w:pPr>
            <w:r>
              <w:rPr>
                <w:rFonts w:ascii="Times New Roman" w:hAnsi="Times New Roman" w:hint="eastAsia"/>
                <w:color w:val="auto"/>
                <w:sz w:val="28"/>
                <w:szCs w:val="28"/>
              </w:rPr>
              <w:t>验收合格后全额支付合同款。</w:t>
            </w:r>
          </w:p>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是否允许负偏离：</w:t>
            </w:r>
            <w:r>
              <w:rPr>
                <w:rFonts w:ascii="MS Mincho" w:eastAsia="MS Mincho" w:hAnsi="MS Mincho" w:cs="MS Mincho" w:hint="eastAsia"/>
                <w:color w:val="auto"/>
                <w:sz w:val="28"/>
                <w:szCs w:val="28"/>
              </w:rPr>
              <w:t>☑</w:t>
            </w:r>
            <w:r>
              <w:rPr>
                <w:rFonts w:hAnsi="宋体" w:cs="Times New Roman"/>
                <w:color w:val="auto"/>
                <w:sz w:val="28"/>
                <w:szCs w:val="28"/>
              </w:rPr>
              <w:t>不允许   □允许</w:t>
            </w:r>
          </w:p>
        </w:tc>
      </w:tr>
      <w:tr w:rsidR="00805F36">
        <w:trPr>
          <w:trHeight w:val="37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供应商资格要求</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见</w:t>
            </w:r>
            <w:r>
              <w:rPr>
                <w:rFonts w:hAnsi="宋体" w:cs="Times New Roman" w:hint="eastAsia"/>
                <w:color w:val="auto"/>
                <w:sz w:val="28"/>
                <w:szCs w:val="28"/>
              </w:rPr>
              <w:t>询价公告</w:t>
            </w:r>
          </w:p>
        </w:tc>
      </w:tr>
      <w:tr w:rsidR="00805F36">
        <w:trPr>
          <w:trHeight w:val="370"/>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是否接受联合体响应</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不接受</w:t>
            </w:r>
          </w:p>
        </w:tc>
      </w:tr>
      <w:tr w:rsidR="00805F36">
        <w:trPr>
          <w:trHeight w:val="370"/>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响应文件分数及提交</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rPr>
                <w:rFonts w:ascii="宋体" w:hAnsi="宋体"/>
                <w:szCs w:val="28"/>
              </w:rPr>
            </w:pPr>
            <w:r>
              <w:rPr>
                <w:rFonts w:hint="eastAsia"/>
                <w:szCs w:val="28"/>
              </w:rPr>
              <w:t>响应文件两份，</w:t>
            </w:r>
            <w:r>
              <w:rPr>
                <w:rFonts w:ascii="宋体" w:hAnsi="宋体" w:hint="eastAsia"/>
                <w:szCs w:val="28"/>
              </w:rPr>
              <w:t>每页加盖供应商公章，密封后</w:t>
            </w:r>
            <w:r>
              <w:rPr>
                <w:rFonts w:hint="eastAsia"/>
                <w:szCs w:val="28"/>
              </w:rPr>
              <w:t>采用快递递交形式</w:t>
            </w:r>
            <w:r>
              <w:rPr>
                <w:rFonts w:ascii="宋体" w:hAnsi="宋体" w:hint="eastAsia"/>
                <w:szCs w:val="28"/>
              </w:rPr>
              <w:t>提交</w:t>
            </w:r>
            <w:r>
              <w:rPr>
                <w:rFonts w:hint="eastAsia"/>
                <w:szCs w:val="28"/>
              </w:rPr>
              <w:t>，</w:t>
            </w:r>
            <w:r>
              <w:rPr>
                <w:rFonts w:ascii="宋体" w:hAnsi="宋体" w:hint="eastAsia"/>
                <w:szCs w:val="28"/>
              </w:rPr>
              <w:t>密封袋注明项目名称和联系方式并加盖供应商公章，</w:t>
            </w:r>
            <w:r>
              <w:rPr>
                <w:rFonts w:hint="eastAsia"/>
                <w:szCs w:val="28"/>
              </w:rPr>
              <w:t>如不密封，拒不接受</w:t>
            </w:r>
            <w:r>
              <w:rPr>
                <w:rFonts w:ascii="宋体" w:hAnsi="宋体" w:hint="eastAsia"/>
                <w:szCs w:val="28"/>
              </w:rPr>
              <w:t>。未成交供应商响应文件不退回。</w:t>
            </w:r>
          </w:p>
          <w:p w:rsidR="00805F36" w:rsidRDefault="00B04FE1">
            <w:pPr>
              <w:adjustRightInd w:val="0"/>
              <w:snapToGrid w:val="0"/>
              <w:rPr>
                <w:rFonts w:ascii="宋体" w:hAnsi="宋体"/>
                <w:szCs w:val="28"/>
              </w:rPr>
            </w:pPr>
            <w:r>
              <w:rPr>
                <w:rFonts w:hint="eastAsia"/>
                <w:szCs w:val="28"/>
              </w:rPr>
              <w:t>联系人：许老师</w:t>
            </w:r>
            <w:r>
              <w:rPr>
                <w:rFonts w:hint="eastAsia"/>
                <w:szCs w:val="28"/>
              </w:rPr>
              <w:t>6</w:t>
            </w:r>
            <w:r>
              <w:rPr>
                <w:szCs w:val="28"/>
              </w:rPr>
              <w:t>3600119/18255181969</w:t>
            </w:r>
          </w:p>
          <w:p w:rsidR="00805F36" w:rsidRDefault="00B04FE1">
            <w:pPr>
              <w:rPr>
                <w:szCs w:val="28"/>
              </w:rPr>
            </w:pPr>
            <w:r>
              <w:rPr>
                <w:rFonts w:hint="eastAsia"/>
                <w:szCs w:val="28"/>
              </w:rPr>
              <w:t>邮寄地址：合肥市金寨路</w:t>
            </w:r>
            <w:r>
              <w:rPr>
                <w:rFonts w:hint="eastAsia"/>
                <w:szCs w:val="28"/>
              </w:rPr>
              <w:t>9</w:t>
            </w:r>
            <w:r>
              <w:rPr>
                <w:szCs w:val="28"/>
              </w:rPr>
              <w:t>6</w:t>
            </w:r>
            <w:r>
              <w:rPr>
                <w:rFonts w:hint="eastAsia"/>
                <w:szCs w:val="28"/>
              </w:rPr>
              <w:t>号中国科学技术大学东</w:t>
            </w:r>
            <w:r>
              <w:rPr>
                <w:rFonts w:hint="eastAsia"/>
                <w:szCs w:val="28"/>
              </w:rPr>
              <w:lastRenderedPageBreak/>
              <w:t>校区</w:t>
            </w:r>
          </w:p>
        </w:tc>
      </w:tr>
      <w:tr w:rsidR="00805F36">
        <w:trPr>
          <w:trHeight w:val="551"/>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jc w:val="center"/>
              <w:rPr>
                <w:rFonts w:ascii="宋体" w:hAnsi="宋体"/>
                <w:szCs w:val="28"/>
              </w:rPr>
            </w:pPr>
            <w:r>
              <w:rPr>
                <w:rFonts w:ascii="宋体" w:hAnsi="宋体"/>
                <w:szCs w:val="28"/>
              </w:rPr>
              <w:t>响应文件有效期</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rPr>
                <w:rFonts w:ascii="宋体" w:hAnsi="宋体"/>
                <w:szCs w:val="28"/>
              </w:rPr>
            </w:pPr>
            <w:r>
              <w:rPr>
                <w:rFonts w:ascii="宋体" w:hAnsi="宋体" w:hint="eastAsia"/>
                <w:szCs w:val="28"/>
              </w:rPr>
              <w:t>90</w:t>
            </w:r>
            <w:r>
              <w:rPr>
                <w:rFonts w:ascii="宋体" w:hAnsi="宋体"/>
                <w:szCs w:val="28"/>
              </w:rPr>
              <w:t>日历天（从提交响应文件截止之日算起）</w:t>
            </w:r>
          </w:p>
        </w:tc>
      </w:tr>
      <w:tr w:rsidR="00805F36">
        <w:trPr>
          <w:trHeight w:val="47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tabs>
                <w:tab w:val="left" w:pos="1060"/>
              </w:tabs>
              <w:adjustRightInd w:val="0"/>
              <w:snapToGrid w:val="0"/>
              <w:ind w:right="-111"/>
              <w:jc w:val="center"/>
              <w:textAlignment w:val="baseline"/>
              <w:rPr>
                <w:rFonts w:ascii="宋体" w:hAnsi="宋体"/>
                <w:szCs w:val="28"/>
              </w:rPr>
            </w:pPr>
            <w:r>
              <w:rPr>
                <w:rFonts w:ascii="宋体" w:hAnsi="宋体" w:hint="eastAsia"/>
                <w:szCs w:val="28"/>
              </w:rPr>
              <w:t>响应文件是否退还</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tabs>
                <w:tab w:val="left" w:pos="1060"/>
              </w:tabs>
              <w:adjustRightInd w:val="0"/>
              <w:snapToGrid w:val="0"/>
              <w:ind w:left="103" w:right="-111"/>
              <w:textAlignment w:val="baseline"/>
              <w:rPr>
                <w:rFonts w:ascii="宋体" w:hAnsi="宋体"/>
                <w:szCs w:val="28"/>
              </w:rPr>
            </w:pPr>
            <w:r>
              <w:rPr>
                <w:rFonts w:ascii="宋体" w:hAnsi="宋体" w:hint="eastAsia"/>
                <w:szCs w:val="28"/>
              </w:rPr>
              <w:t>否</w:t>
            </w:r>
          </w:p>
        </w:tc>
      </w:tr>
      <w:tr w:rsidR="00805F36">
        <w:trPr>
          <w:trHeight w:val="44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jc w:val="center"/>
              <w:textAlignment w:val="baseline"/>
              <w:rPr>
                <w:rFonts w:ascii="宋体" w:hAnsi="宋体"/>
                <w:szCs w:val="28"/>
              </w:rPr>
            </w:pPr>
            <w:r>
              <w:rPr>
                <w:rFonts w:ascii="宋体" w:hAnsi="宋体" w:hint="eastAsia"/>
                <w:szCs w:val="28"/>
              </w:rPr>
              <w:t>开标时间和地点</w:t>
            </w:r>
          </w:p>
        </w:tc>
        <w:tc>
          <w:tcPr>
            <w:tcW w:w="6610" w:type="dxa"/>
            <w:tcBorders>
              <w:top w:val="single" w:sz="4" w:space="0" w:color="auto"/>
              <w:left w:val="single" w:sz="4" w:space="0" w:color="auto"/>
              <w:bottom w:val="single" w:sz="4" w:space="0" w:color="auto"/>
              <w:right w:val="single" w:sz="4" w:space="0" w:color="auto"/>
            </w:tcBorders>
          </w:tcPr>
          <w:p w:rsidR="00805F36" w:rsidRDefault="00B04FE1">
            <w:pPr>
              <w:tabs>
                <w:tab w:val="left" w:pos="1060"/>
              </w:tabs>
              <w:adjustRightInd w:val="0"/>
              <w:snapToGrid w:val="0"/>
              <w:ind w:right="-111"/>
              <w:textAlignment w:val="baseline"/>
              <w:rPr>
                <w:rFonts w:ascii="宋体" w:hAnsi="宋体"/>
                <w:szCs w:val="28"/>
              </w:rPr>
            </w:pPr>
            <w:r>
              <w:rPr>
                <w:rFonts w:ascii="宋体" w:hAnsi="宋体" w:hint="eastAsia"/>
                <w:szCs w:val="28"/>
              </w:rPr>
              <w:t>见询价公告</w:t>
            </w:r>
          </w:p>
        </w:tc>
      </w:tr>
      <w:tr w:rsidR="00805F36">
        <w:trPr>
          <w:trHeight w:val="76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jc w:val="center"/>
              <w:textAlignment w:val="baseline"/>
              <w:rPr>
                <w:rFonts w:ascii="宋体" w:hAnsi="宋体"/>
                <w:szCs w:val="28"/>
              </w:rPr>
            </w:pPr>
            <w:r>
              <w:rPr>
                <w:rFonts w:ascii="宋体" w:hAnsi="宋体" w:hint="eastAsia"/>
                <w:szCs w:val="28"/>
              </w:rPr>
              <w:t>相关提示</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tabs>
                <w:tab w:val="left" w:pos="1060"/>
              </w:tabs>
              <w:adjustRightInd w:val="0"/>
              <w:snapToGrid w:val="0"/>
              <w:ind w:right="-111"/>
              <w:textAlignment w:val="baseline"/>
              <w:rPr>
                <w:rFonts w:hAnsi="宋体" w:cs="Times New Roman"/>
                <w:color w:val="auto"/>
                <w:sz w:val="28"/>
                <w:szCs w:val="28"/>
              </w:rPr>
            </w:pPr>
            <w:r>
              <w:rPr>
                <w:rFonts w:hAnsi="宋体" w:hint="eastAsia"/>
                <w:sz w:val="28"/>
                <w:szCs w:val="28"/>
              </w:rPr>
              <w:t>响应</w:t>
            </w:r>
            <w:r>
              <w:rPr>
                <w:rFonts w:hAnsi="宋体" w:cs="Times New Roman"/>
                <w:color w:val="auto"/>
                <w:sz w:val="28"/>
                <w:szCs w:val="28"/>
              </w:rPr>
              <w:t>文件中所称时间均指北京时间。</w:t>
            </w:r>
          </w:p>
        </w:tc>
      </w:tr>
    </w:tbl>
    <w:p w:rsidR="00805F36" w:rsidRDefault="00805F36">
      <w:pPr>
        <w:pStyle w:val="1c"/>
        <w:spacing w:line="360" w:lineRule="auto"/>
        <w:ind w:firstLineChars="200" w:firstLine="560"/>
        <w:rPr>
          <w:rFonts w:hAnsi="宋体"/>
          <w:sz w:val="28"/>
          <w:szCs w:val="24"/>
        </w:rPr>
      </w:pPr>
      <w:bookmarkStart w:id="20" w:name="_Toc228581635"/>
      <w:bookmarkStart w:id="21" w:name="_Toc102227314"/>
    </w:p>
    <w:p w:rsidR="00805F36" w:rsidRDefault="00B04FE1">
      <w:pPr>
        <w:pStyle w:val="30"/>
        <w:spacing w:line="340" w:lineRule="exact"/>
        <w:rPr>
          <w:rFonts w:ascii="宋体" w:hAnsi="宋体"/>
          <w:color w:val="auto"/>
          <w:sz w:val="28"/>
          <w:szCs w:val="24"/>
        </w:rPr>
      </w:pPr>
      <w:r>
        <w:rPr>
          <w:rFonts w:ascii="宋体" w:hAnsi="宋体" w:hint="eastAsia"/>
          <w:color w:val="auto"/>
          <w:sz w:val="28"/>
          <w:szCs w:val="24"/>
        </w:rPr>
        <w:t>一、询价费用</w:t>
      </w:r>
      <w:bookmarkEnd w:id="20"/>
      <w:bookmarkEnd w:id="21"/>
    </w:p>
    <w:p w:rsidR="00805F36" w:rsidRDefault="00B04FE1">
      <w:pPr>
        <w:pStyle w:val="1c"/>
        <w:spacing w:line="360" w:lineRule="auto"/>
        <w:ind w:firstLineChars="200" w:firstLine="560"/>
        <w:rPr>
          <w:rFonts w:hAnsi="宋体"/>
          <w:sz w:val="28"/>
          <w:szCs w:val="24"/>
        </w:rPr>
      </w:pPr>
      <w:r>
        <w:rPr>
          <w:rFonts w:hAnsi="宋体" w:hint="eastAsia"/>
          <w:sz w:val="28"/>
          <w:szCs w:val="24"/>
        </w:rPr>
        <w:t>参与询价的供应商应承担其编制响应文件与递交响应文件所涉及的一切费用，不论询价结果如何，采购人在任何情况下无义务也无责任承担这些费用。</w:t>
      </w:r>
    </w:p>
    <w:p w:rsidR="00805F36" w:rsidRDefault="00B04FE1">
      <w:pPr>
        <w:pStyle w:val="30"/>
        <w:spacing w:line="340" w:lineRule="exact"/>
        <w:rPr>
          <w:rFonts w:ascii="宋体" w:hAnsi="宋体"/>
          <w:color w:val="auto"/>
          <w:sz w:val="28"/>
          <w:szCs w:val="24"/>
        </w:rPr>
      </w:pPr>
      <w:bookmarkStart w:id="22" w:name="_Toc102227316"/>
      <w:bookmarkStart w:id="23" w:name="_Toc228581636"/>
      <w:r>
        <w:rPr>
          <w:rFonts w:ascii="宋体" w:hAnsi="宋体" w:hint="eastAsia"/>
          <w:color w:val="auto"/>
          <w:sz w:val="28"/>
          <w:szCs w:val="24"/>
        </w:rPr>
        <w:t>二、</w:t>
      </w:r>
      <w:bookmarkEnd w:id="22"/>
      <w:bookmarkEnd w:id="23"/>
      <w:r>
        <w:rPr>
          <w:rFonts w:ascii="宋体" w:hAnsi="宋体" w:hint="eastAsia"/>
          <w:color w:val="auto"/>
          <w:sz w:val="28"/>
          <w:szCs w:val="24"/>
        </w:rPr>
        <w:t>供应商资格</w:t>
      </w:r>
    </w:p>
    <w:p w:rsidR="00805F36" w:rsidRDefault="00B04FE1">
      <w:pPr>
        <w:pStyle w:val="1c"/>
        <w:spacing w:line="340" w:lineRule="exact"/>
        <w:ind w:firstLineChars="200" w:firstLine="560"/>
        <w:rPr>
          <w:rFonts w:hAnsi="宋体"/>
          <w:sz w:val="28"/>
          <w:szCs w:val="24"/>
        </w:rPr>
      </w:pPr>
      <w:bookmarkStart w:id="24" w:name="_Toc228581637"/>
      <w:bookmarkStart w:id="25" w:name="_Toc102227317"/>
      <w:r>
        <w:rPr>
          <w:rFonts w:hAnsi="宋体" w:hint="eastAsia"/>
          <w:sz w:val="28"/>
          <w:szCs w:val="24"/>
        </w:rPr>
        <w:t>见询价须知前附表。</w:t>
      </w:r>
    </w:p>
    <w:p w:rsidR="00805F36" w:rsidRDefault="00B04FE1">
      <w:pPr>
        <w:pStyle w:val="30"/>
        <w:spacing w:line="380" w:lineRule="exact"/>
        <w:rPr>
          <w:rFonts w:ascii="宋体" w:hAnsi="宋体"/>
          <w:color w:val="auto"/>
          <w:sz w:val="28"/>
          <w:szCs w:val="24"/>
        </w:rPr>
      </w:pPr>
      <w:r>
        <w:rPr>
          <w:rFonts w:ascii="宋体" w:hAnsi="宋体" w:hint="eastAsia"/>
          <w:color w:val="auto"/>
          <w:sz w:val="28"/>
          <w:szCs w:val="24"/>
        </w:rPr>
        <w:t>三、询价采购文件</w:t>
      </w:r>
      <w:bookmarkEnd w:id="24"/>
      <w:bookmarkEnd w:id="25"/>
    </w:p>
    <w:p w:rsidR="00805F36" w:rsidRDefault="00B04FE1">
      <w:pPr>
        <w:snapToGrid w:val="0"/>
        <w:spacing w:line="360" w:lineRule="auto"/>
        <w:ind w:firstLineChars="200" w:firstLine="560"/>
        <w:rPr>
          <w:rFonts w:ascii="宋体" w:hAnsi="宋体"/>
          <w:szCs w:val="24"/>
        </w:rPr>
      </w:pPr>
      <w:r>
        <w:rPr>
          <w:rFonts w:ascii="宋体" w:hAnsi="宋体" w:hint="eastAsia"/>
          <w:szCs w:val="24"/>
        </w:rPr>
        <w:t>1、询价文件由询价公告、询价须知、采购需求、合同条款和响应文件格式要求五部分组成。</w:t>
      </w:r>
    </w:p>
    <w:p w:rsidR="00805F36" w:rsidRDefault="00B04FE1">
      <w:pPr>
        <w:snapToGrid w:val="0"/>
        <w:spacing w:line="360" w:lineRule="auto"/>
        <w:ind w:firstLineChars="200" w:firstLine="560"/>
        <w:rPr>
          <w:rFonts w:ascii="宋体" w:hAnsi="宋体"/>
          <w:szCs w:val="24"/>
        </w:rPr>
      </w:pPr>
      <w:r>
        <w:rPr>
          <w:rFonts w:ascii="宋体" w:hAnsi="宋体" w:hint="eastAsia"/>
          <w:szCs w:val="24"/>
        </w:rPr>
        <w:t>2、采购人所作的一切有效的书面通知、修改及补充，都是询价采购文件不可分割的部分。</w:t>
      </w:r>
    </w:p>
    <w:p w:rsidR="00805F36" w:rsidRDefault="00B04FE1">
      <w:pPr>
        <w:spacing w:line="360" w:lineRule="auto"/>
        <w:ind w:firstLine="540"/>
        <w:rPr>
          <w:rFonts w:ascii="宋体" w:hAnsi="宋体"/>
          <w:szCs w:val="24"/>
        </w:rPr>
      </w:pPr>
      <w:r>
        <w:rPr>
          <w:rFonts w:ascii="宋体" w:hAnsi="宋体" w:hint="eastAsia"/>
          <w:szCs w:val="24"/>
        </w:rPr>
        <w:t>3、询价采购文件的澄清：见询价须知前附表</w:t>
      </w:r>
      <w:r>
        <w:rPr>
          <w:rFonts w:hAnsi="宋体" w:hint="eastAsia"/>
          <w:szCs w:val="24"/>
        </w:rPr>
        <w:t>。</w:t>
      </w:r>
    </w:p>
    <w:p w:rsidR="00805F36" w:rsidRDefault="00B04FE1">
      <w:pPr>
        <w:pStyle w:val="30"/>
        <w:spacing w:line="380" w:lineRule="exact"/>
        <w:rPr>
          <w:rFonts w:ascii="宋体" w:hAnsi="宋体"/>
          <w:color w:val="auto"/>
          <w:sz w:val="28"/>
          <w:szCs w:val="24"/>
        </w:rPr>
      </w:pPr>
      <w:bookmarkStart w:id="26" w:name="_Toc102227318"/>
      <w:bookmarkStart w:id="27" w:name="_Toc228581638"/>
      <w:r>
        <w:rPr>
          <w:rFonts w:ascii="宋体" w:hAnsi="宋体" w:hint="eastAsia"/>
          <w:color w:val="auto"/>
          <w:sz w:val="28"/>
          <w:szCs w:val="24"/>
        </w:rPr>
        <w:t>四、询价要求</w:t>
      </w:r>
      <w:bookmarkEnd w:id="26"/>
      <w:bookmarkEnd w:id="27"/>
    </w:p>
    <w:p w:rsidR="00805F36" w:rsidRDefault="00B04FE1">
      <w:pPr>
        <w:spacing w:line="360" w:lineRule="auto"/>
        <w:ind w:firstLineChars="200" w:firstLine="560"/>
        <w:rPr>
          <w:rFonts w:ascii="宋体" w:hAnsi="宋体"/>
          <w:szCs w:val="24"/>
        </w:rPr>
      </w:pPr>
      <w:r>
        <w:rPr>
          <w:rFonts w:ascii="宋体" w:hAnsi="宋体" w:hint="eastAsia"/>
          <w:szCs w:val="24"/>
        </w:rPr>
        <w:t>1、供应商提交的响应文件内容详见第五章响应文件格式，并与供应商所作的一切有效补充、修改和承诺等文件一并组成。</w:t>
      </w:r>
    </w:p>
    <w:p w:rsidR="00805F36" w:rsidRDefault="00B04FE1">
      <w:pPr>
        <w:spacing w:line="360" w:lineRule="auto"/>
        <w:ind w:firstLineChars="200" w:firstLine="560"/>
        <w:rPr>
          <w:rFonts w:ascii="宋体" w:hAnsi="宋体"/>
          <w:szCs w:val="24"/>
        </w:rPr>
      </w:pPr>
      <w:r>
        <w:rPr>
          <w:rFonts w:ascii="宋体" w:hAnsi="宋体" w:hint="eastAsia"/>
          <w:szCs w:val="24"/>
        </w:rPr>
        <w:t>2、询价有效期：见询价须知前附表</w:t>
      </w:r>
      <w:r>
        <w:rPr>
          <w:rFonts w:hAnsi="宋体" w:hint="eastAsia"/>
          <w:szCs w:val="24"/>
        </w:rPr>
        <w:t>。</w:t>
      </w:r>
    </w:p>
    <w:p w:rsidR="00805F36" w:rsidRDefault="00B04FE1">
      <w:pPr>
        <w:pStyle w:val="30"/>
        <w:spacing w:line="380" w:lineRule="exact"/>
        <w:rPr>
          <w:rFonts w:ascii="宋体" w:hAnsi="宋体"/>
          <w:color w:val="auto"/>
          <w:sz w:val="28"/>
          <w:szCs w:val="24"/>
        </w:rPr>
      </w:pPr>
      <w:bookmarkStart w:id="28" w:name="_Toc228581639"/>
      <w:bookmarkStart w:id="29" w:name="_Toc102227319"/>
      <w:r>
        <w:rPr>
          <w:rFonts w:ascii="宋体" w:hAnsi="宋体" w:hint="eastAsia"/>
          <w:color w:val="auto"/>
          <w:sz w:val="28"/>
          <w:szCs w:val="24"/>
        </w:rPr>
        <w:lastRenderedPageBreak/>
        <w:t>五、询价程序</w:t>
      </w:r>
      <w:bookmarkEnd w:id="28"/>
      <w:bookmarkEnd w:id="29"/>
    </w:p>
    <w:p w:rsidR="00805F36" w:rsidRDefault="00B04FE1">
      <w:pPr>
        <w:snapToGrid w:val="0"/>
        <w:spacing w:line="360" w:lineRule="auto"/>
        <w:ind w:firstLine="573"/>
        <w:rPr>
          <w:szCs w:val="24"/>
        </w:rPr>
      </w:pPr>
      <w:r>
        <w:rPr>
          <w:rFonts w:ascii="宋体" w:hAnsi="宋体" w:hint="eastAsia"/>
          <w:szCs w:val="24"/>
        </w:rPr>
        <w:t>1、采购人组织的询价按询价采购文件规定的时间和地点进行；</w:t>
      </w:r>
    </w:p>
    <w:p w:rsidR="00805F36" w:rsidRDefault="00B04FE1">
      <w:pPr>
        <w:pStyle w:val="30"/>
        <w:spacing w:line="380" w:lineRule="exact"/>
        <w:rPr>
          <w:rFonts w:ascii="宋体" w:hAnsi="宋体"/>
          <w:color w:val="auto"/>
          <w:sz w:val="28"/>
          <w:szCs w:val="24"/>
        </w:rPr>
      </w:pPr>
      <w:bookmarkStart w:id="30" w:name="_Toc102227320"/>
      <w:bookmarkStart w:id="31" w:name="_Toc228581640"/>
      <w:r>
        <w:rPr>
          <w:rFonts w:ascii="宋体" w:hAnsi="宋体" w:hint="eastAsia"/>
          <w:color w:val="auto"/>
          <w:sz w:val="28"/>
          <w:szCs w:val="24"/>
        </w:rPr>
        <w:t>六、成交</w:t>
      </w:r>
      <w:bookmarkEnd w:id="30"/>
      <w:r>
        <w:rPr>
          <w:rFonts w:ascii="宋体" w:hAnsi="宋体" w:hint="eastAsia"/>
          <w:color w:val="auto"/>
          <w:sz w:val="28"/>
          <w:szCs w:val="24"/>
        </w:rPr>
        <w:t>原则</w:t>
      </w:r>
      <w:bookmarkEnd w:id="31"/>
    </w:p>
    <w:p w:rsidR="00805F36" w:rsidRDefault="00B04FE1">
      <w:pPr>
        <w:spacing w:line="360" w:lineRule="auto"/>
        <w:ind w:firstLineChars="200" w:firstLine="562"/>
        <w:rPr>
          <w:rFonts w:ascii="宋体" w:hAnsi="宋体"/>
          <w:b/>
          <w:szCs w:val="24"/>
        </w:rPr>
      </w:pPr>
      <w:r>
        <w:rPr>
          <w:rFonts w:ascii="宋体" w:hAnsi="宋体" w:hint="eastAsia"/>
          <w:b/>
          <w:szCs w:val="24"/>
        </w:rPr>
        <w:t>1、采购人或询价小组</w:t>
      </w:r>
      <w:r>
        <w:rPr>
          <w:rFonts w:ascii="宋体" w:hAnsi="宋体"/>
          <w:b/>
          <w:szCs w:val="24"/>
        </w:rPr>
        <w:t>根据符合</w:t>
      </w:r>
      <w:r>
        <w:rPr>
          <w:rFonts w:ascii="宋体" w:hAnsi="宋体" w:hint="eastAsia"/>
          <w:b/>
          <w:szCs w:val="24"/>
        </w:rPr>
        <w:t>实质性要求</w:t>
      </w:r>
      <w:r>
        <w:rPr>
          <w:rFonts w:ascii="宋体" w:hAnsi="宋体"/>
          <w:b/>
          <w:szCs w:val="24"/>
        </w:rPr>
        <w:t>且报价最低的原则确定成交供应商。</w:t>
      </w:r>
      <w:r>
        <w:rPr>
          <w:rFonts w:ascii="宋体" w:hAnsi="宋体" w:hint="eastAsia"/>
          <w:b/>
          <w:szCs w:val="24"/>
        </w:rPr>
        <w:t>投标供应商报价不得超过采购预算价，超过采购预算价视为无效报价。</w:t>
      </w:r>
    </w:p>
    <w:p w:rsidR="00805F36" w:rsidRDefault="00B04FE1">
      <w:pPr>
        <w:spacing w:line="360" w:lineRule="auto"/>
        <w:ind w:firstLineChars="200" w:firstLine="560"/>
        <w:rPr>
          <w:rFonts w:ascii="宋体" w:hAnsi="宋体"/>
          <w:szCs w:val="24"/>
        </w:rPr>
      </w:pPr>
      <w:r>
        <w:rPr>
          <w:rFonts w:ascii="宋体" w:hAnsi="宋体" w:hint="eastAsia"/>
          <w:szCs w:val="24"/>
        </w:rPr>
        <w:t>2、如成交人因不可抗力或者自身原因不能履行合同的，采购人或询价小组可以按排名依序替补，确定排名下一位的供应商为成交人。</w:t>
      </w:r>
    </w:p>
    <w:p w:rsidR="00805F36" w:rsidRDefault="00B04FE1">
      <w:pPr>
        <w:snapToGrid w:val="0"/>
        <w:spacing w:line="360" w:lineRule="auto"/>
        <w:ind w:firstLineChars="200" w:firstLine="560"/>
        <w:rPr>
          <w:rFonts w:ascii="宋体" w:hAnsi="宋体"/>
          <w:szCs w:val="24"/>
        </w:rPr>
      </w:pPr>
      <w:r>
        <w:rPr>
          <w:rFonts w:ascii="宋体" w:hAnsi="宋体" w:hint="eastAsia"/>
          <w:szCs w:val="24"/>
        </w:rPr>
        <w:t>3、出现以下情况之一的，作为采购失败处理，将重新组织询价：</w:t>
      </w:r>
    </w:p>
    <w:p w:rsidR="00805F36" w:rsidRDefault="00B04FE1">
      <w:pPr>
        <w:snapToGrid w:val="0"/>
        <w:spacing w:line="360" w:lineRule="auto"/>
        <w:ind w:firstLineChars="200" w:firstLine="560"/>
        <w:rPr>
          <w:rFonts w:ascii="宋体" w:hAnsi="宋体"/>
          <w:szCs w:val="24"/>
        </w:rPr>
      </w:pPr>
      <w:r>
        <w:rPr>
          <w:rFonts w:ascii="宋体" w:hAnsi="宋体" w:hint="eastAsia"/>
          <w:szCs w:val="24"/>
        </w:rPr>
        <w:t>（1）出现影响采购公正的违法、违规行为的；</w:t>
      </w:r>
    </w:p>
    <w:p w:rsidR="00805F36" w:rsidRDefault="00B04FE1">
      <w:pPr>
        <w:snapToGrid w:val="0"/>
        <w:spacing w:line="360" w:lineRule="auto"/>
        <w:ind w:left="570"/>
        <w:rPr>
          <w:rFonts w:ascii="宋体" w:hAnsi="宋体"/>
          <w:szCs w:val="24"/>
        </w:rPr>
      </w:pPr>
      <w:r>
        <w:rPr>
          <w:rFonts w:ascii="宋体" w:hAnsi="宋体" w:hint="eastAsia"/>
          <w:szCs w:val="24"/>
        </w:rPr>
        <w:t>（2）供应商的报价均超过了预算（最高限价），采购人不能支付的；</w:t>
      </w:r>
    </w:p>
    <w:p w:rsidR="00805F36" w:rsidRDefault="00B04FE1">
      <w:pPr>
        <w:snapToGrid w:val="0"/>
        <w:spacing w:line="360" w:lineRule="auto"/>
        <w:ind w:left="570"/>
        <w:rPr>
          <w:rFonts w:ascii="宋体" w:hAnsi="宋体"/>
          <w:szCs w:val="24"/>
        </w:rPr>
      </w:pPr>
      <w:r>
        <w:rPr>
          <w:rFonts w:ascii="宋体" w:hAnsi="宋体" w:hint="eastAsia"/>
          <w:szCs w:val="24"/>
        </w:rPr>
        <w:t>（3）经询价小组共同认定，所有报价均不具备竞争性的；</w:t>
      </w:r>
    </w:p>
    <w:p w:rsidR="00805F36" w:rsidRDefault="00B04FE1">
      <w:pPr>
        <w:snapToGrid w:val="0"/>
        <w:spacing w:line="360" w:lineRule="auto"/>
        <w:ind w:left="570"/>
        <w:rPr>
          <w:rFonts w:ascii="宋体" w:hAnsi="宋体"/>
          <w:szCs w:val="24"/>
        </w:rPr>
      </w:pPr>
      <w:r>
        <w:rPr>
          <w:rFonts w:ascii="宋体" w:hAnsi="宋体" w:hint="eastAsia"/>
          <w:szCs w:val="24"/>
        </w:rPr>
        <w:t>（4）因不可抗力导致重大变故，采购任务取消的；</w:t>
      </w:r>
    </w:p>
    <w:p w:rsidR="00805F36" w:rsidRDefault="00B04FE1">
      <w:pPr>
        <w:snapToGrid w:val="0"/>
        <w:spacing w:line="360" w:lineRule="auto"/>
        <w:ind w:left="570"/>
        <w:rPr>
          <w:rFonts w:ascii="宋体" w:hAnsi="宋体"/>
          <w:szCs w:val="24"/>
        </w:rPr>
      </w:pPr>
      <w:r>
        <w:rPr>
          <w:rFonts w:ascii="宋体" w:hAnsi="宋体" w:hint="eastAsia"/>
          <w:szCs w:val="24"/>
        </w:rPr>
        <w:t>（5）其他法律、法规规定的情况。</w:t>
      </w:r>
    </w:p>
    <w:p w:rsidR="00805F36" w:rsidRDefault="00B04FE1">
      <w:pPr>
        <w:snapToGrid w:val="0"/>
        <w:spacing w:line="360" w:lineRule="auto"/>
        <w:ind w:left="570"/>
        <w:rPr>
          <w:rFonts w:ascii="宋体" w:hAnsi="宋体"/>
          <w:b/>
          <w:sz w:val="24"/>
          <w:szCs w:val="24"/>
        </w:rPr>
      </w:pPr>
      <w:r>
        <w:rPr>
          <w:rFonts w:ascii="宋体" w:hAnsi="宋体" w:hint="eastAsia"/>
          <w:b/>
          <w:sz w:val="24"/>
          <w:szCs w:val="24"/>
        </w:rPr>
        <w:t>附：实质性要求评审表</w:t>
      </w:r>
    </w:p>
    <w:tbl>
      <w:tblPr>
        <w:tblW w:w="9664" w:type="dxa"/>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60"/>
        <w:gridCol w:w="2551"/>
        <w:gridCol w:w="5953"/>
      </w:tblGrid>
      <w:tr w:rsidR="00805F36">
        <w:trPr>
          <w:trHeight w:val="454"/>
        </w:trPr>
        <w:tc>
          <w:tcPr>
            <w:tcW w:w="1160" w:type="dxa"/>
            <w:vAlign w:val="center"/>
          </w:tcPr>
          <w:p w:rsidR="00805F36" w:rsidRDefault="00B04FE1">
            <w:pPr>
              <w:widowControl/>
              <w:jc w:val="center"/>
              <w:rPr>
                <w:rFonts w:ascii="宋体" w:hAnsi="宋体" w:cs="宋体"/>
                <w:b/>
                <w:kern w:val="0"/>
                <w:szCs w:val="24"/>
              </w:rPr>
            </w:pPr>
            <w:r>
              <w:rPr>
                <w:rFonts w:ascii="宋体" w:hAnsi="宋体" w:cs="宋体" w:hint="eastAsia"/>
                <w:b/>
                <w:kern w:val="0"/>
                <w:szCs w:val="24"/>
              </w:rPr>
              <w:t>评审项</w:t>
            </w:r>
          </w:p>
        </w:tc>
        <w:tc>
          <w:tcPr>
            <w:tcW w:w="2551" w:type="dxa"/>
            <w:vAlign w:val="center"/>
          </w:tcPr>
          <w:p w:rsidR="00805F36" w:rsidRDefault="00B04FE1">
            <w:pPr>
              <w:widowControl/>
              <w:jc w:val="center"/>
              <w:rPr>
                <w:rFonts w:ascii="宋体" w:hAnsi="宋体" w:cs="宋体"/>
                <w:b/>
                <w:kern w:val="0"/>
                <w:szCs w:val="24"/>
              </w:rPr>
            </w:pPr>
            <w:r>
              <w:rPr>
                <w:rFonts w:ascii="宋体" w:hAnsi="宋体" w:cs="宋体" w:hint="eastAsia"/>
                <w:b/>
                <w:kern w:val="0"/>
                <w:szCs w:val="24"/>
              </w:rPr>
              <w:t>评审因素</w:t>
            </w:r>
          </w:p>
        </w:tc>
        <w:tc>
          <w:tcPr>
            <w:tcW w:w="5953" w:type="dxa"/>
            <w:vAlign w:val="center"/>
          </w:tcPr>
          <w:p w:rsidR="00805F36" w:rsidRDefault="00B04FE1">
            <w:pPr>
              <w:widowControl/>
              <w:jc w:val="center"/>
              <w:rPr>
                <w:rFonts w:ascii="宋体" w:hAnsi="宋体" w:cs="宋体"/>
                <w:b/>
                <w:kern w:val="0"/>
                <w:szCs w:val="24"/>
              </w:rPr>
            </w:pPr>
            <w:r>
              <w:rPr>
                <w:rFonts w:ascii="宋体" w:hAnsi="宋体" w:cs="宋体" w:hint="eastAsia"/>
                <w:b/>
                <w:kern w:val="0"/>
                <w:szCs w:val="24"/>
              </w:rPr>
              <w:t>评审标准</w:t>
            </w:r>
          </w:p>
        </w:tc>
      </w:tr>
      <w:tr w:rsidR="00805F36">
        <w:trPr>
          <w:trHeight w:val="454"/>
        </w:trPr>
        <w:tc>
          <w:tcPr>
            <w:tcW w:w="1160" w:type="dxa"/>
            <w:vMerge w:val="restart"/>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形式评审</w:t>
            </w:r>
          </w:p>
        </w:tc>
        <w:tc>
          <w:tcPr>
            <w:tcW w:w="2551" w:type="dxa"/>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供应商名称</w:t>
            </w:r>
          </w:p>
        </w:tc>
        <w:tc>
          <w:tcPr>
            <w:tcW w:w="5953" w:type="dxa"/>
            <w:vAlign w:val="center"/>
          </w:tcPr>
          <w:p w:rsidR="00805F36" w:rsidRDefault="00B04FE1">
            <w:pPr>
              <w:widowControl/>
              <w:jc w:val="left"/>
              <w:rPr>
                <w:rFonts w:ascii="宋体" w:hAnsi="宋体" w:cs="宋体"/>
                <w:kern w:val="0"/>
                <w:szCs w:val="24"/>
              </w:rPr>
            </w:pPr>
            <w:r>
              <w:rPr>
                <w:rFonts w:ascii="宋体" w:hAnsi="宋体" w:cs="宋体" w:hint="eastAsia"/>
                <w:kern w:val="0"/>
                <w:szCs w:val="24"/>
              </w:rPr>
              <w:t>与营业执照一致</w:t>
            </w:r>
          </w:p>
        </w:tc>
      </w:tr>
      <w:tr w:rsidR="00805F36">
        <w:trPr>
          <w:trHeight w:val="454"/>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响应文件签署</w:t>
            </w:r>
          </w:p>
        </w:tc>
        <w:tc>
          <w:tcPr>
            <w:tcW w:w="5953" w:type="dxa"/>
            <w:vAlign w:val="center"/>
          </w:tcPr>
          <w:p w:rsidR="00805F36" w:rsidRDefault="00B04FE1">
            <w:pPr>
              <w:widowControl/>
              <w:jc w:val="left"/>
              <w:rPr>
                <w:rFonts w:ascii="宋体" w:hAnsi="宋体" w:cs="宋体"/>
                <w:kern w:val="0"/>
                <w:szCs w:val="24"/>
              </w:rPr>
            </w:pPr>
            <w:r>
              <w:rPr>
                <w:rFonts w:ascii="宋体" w:hAnsi="宋体" w:cs="宋体" w:hint="eastAsia"/>
                <w:kern w:val="0"/>
                <w:szCs w:val="24"/>
              </w:rPr>
              <w:t>响应文件签字盖章符合询价文件规定</w:t>
            </w:r>
          </w:p>
        </w:tc>
      </w:tr>
      <w:tr w:rsidR="00805F36">
        <w:trPr>
          <w:trHeight w:val="923"/>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jc w:val="center"/>
              <w:rPr>
                <w:rFonts w:ascii="宋体" w:hAnsi="宋体" w:cs="宋体"/>
                <w:szCs w:val="24"/>
              </w:rPr>
            </w:pPr>
            <w:r>
              <w:rPr>
                <w:rFonts w:ascii="宋体" w:hAnsi="宋体" w:cs="宋体" w:hint="eastAsia"/>
                <w:szCs w:val="24"/>
              </w:rPr>
              <w:t>法定代表人（单位负责人）身份证明及授权委托书</w:t>
            </w:r>
          </w:p>
        </w:tc>
        <w:tc>
          <w:tcPr>
            <w:tcW w:w="5953" w:type="dxa"/>
            <w:vAlign w:val="center"/>
          </w:tcPr>
          <w:p w:rsidR="00805F36" w:rsidRDefault="00B04FE1">
            <w:pPr>
              <w:rPr>
                <w:rFonts w:ascii="宋体" w:hAnsi="宋体" w:cs="宋体"/>
                <w:szCs w:val="24"/>
              </w:rPr>
            </w:pPr>
            <w:r>
              <w:rPr>
                <w:rFonts w:ascii="宋体" w:hAnsi="宋体" w:cs="宋体" w:hint="eastAsia"/>
                <w:szCs w:val="24"/>
              </w:rPr>
              <w:t>法定代表人（单位负责人）身份证明及授权委托书符合询价文件规定的格式，按规定格式签字盖章</w:t>
            </w:r>
          </w:p>
        </w:tc>
      </w:tr>
      <w:tr w:rsidR="00805F36">
        <w:trPr>
          <w:trHeight w:val="722"/>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响应文件格式</w:t>
            </w:r>
          </w:p>
        </w:tc>
        <w:tc>
          <w:tcPr>
            <w:tcW w:w="5953" w:type="dxa"/>
            <w:vAlign w:val="center"/>
          </w:tcPr>
          <w:p w:rsidR="00805F36" w:rsidRDefault="00B04FE1">
            <w:pPr>
              <w:widowControl/>
              <w:jc w:val="left"/>
              <w:rPr>
                <w:rFonts w:ascii="宋体" w:hAnsi="宋体" w:cs="宋体"/>
                <w:kern w:val="0"/>
                <w:szCs w:val="24"/>
              </w:rPr>
            </w:pPr>
            <w:r>
              <w:rPr>
                <w:rFonts w:ascii="宋体" w:hAnsi="宋体" w:cs="宋体" w:hint="eastAsia"/>
                <w:kern w:val="0"/>
                <w:szCs w:val="24"/>
              </w:rPr>
              <w:t>符合询价文件给定格式要求，实质性内容齐全，关键内容、字迹清晰可辨</w:t>
            </w:r>
          </w:p>
        </w:tc>
      </w:tr>
      <w:tr w:rsidR="00805F36">
        <w:trPr>
          <w:trHeight w:val="572"/>
        </w:trPr>
        <w:tc>
          <w:tcPr>
            <w:tcW w:w="1160" w:type="dxa"/>
            <w:vMerge w:val="restart"/>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资格评审</w:t>
            </w:r>
          </w:p>
        </w:tc>
        <w:tc>
          <w:tcPr>
            <w:tcW w:w="2551" w:type="dxa"/>
            <w:vAlign w:val="center"/>
          </w:tcPr>
          <w:p w:rsidR="00805F36" w:rsidRDefault="00B04FE1">
            <w:pPr>
              <w:widowControl/>
              <w:adjustRightInd w:val="0"/>
              <w:jc w:val="center"/>
              <w:rPr>
                <w:rFonts w:ascii="宋体" w:hAnsi="宋体" w:cs="宋体"/>
                <w:kern w:val="0"/>
                <w:szCs w:val="24"/>
              </w:rPr>
            </w:pPr>
            <w:r>
              <w:rPr>
                <w:rFonts w:ascii="宋体" w:hAnsi="宋体" w:cs="宋体" w:hint="eastAsia"/>
                <w:kern w:val="0"/>
                <w:szCs w:val="24"/>
              </w:rPr>
              <w:t>资格条件</w:t>
            </w:r>
          </w:p>
        </w:tc>
        <w:tc>
          <w:tcPr>
            <w:tcW w:w="5953" w:type="dxa"/>
            <w:vAlign w:val="center"/>
          </w:tcPr>
          <w:p w:rsidR="00805F36" w:rsidRDefault="00B04FE1">
            <w:pPr>
              <w:widowControl/>
              <w:adjustRightInd w:val="0"/>
              <w:rPr>
                <w:rFonts w:ascii="宋体" w:hAnsi="宋体" w:cs="宋体"/>
                <w:kern w:val="0"/>
                <w:szCs w:val="24"/>
              </w:rPr>
            </w:pPr>
            <w:r>
              <w:rPr>
                <w:rFonts w:ascii="宋体" w:hAnsi="宋体" w:cs="宋体" w:hint="eastAsia"/>
                <w:kern w:val="0"/>
                <w:szCs w:val="24"/>
              </w:rPr>
              <w:t>符合询价文件要求</w:t>
            </w:r>
          </w:p>
        </w:tc>
      </w:tr>
      <w:tr w:rsidR="00805F36">
        <w:trPr>
          <w:trHeight w:val="454"/>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widowControl/>
              <w:adjustRightInd w:val="0"/>
              <w:jc w:val="center"/>
              <w:rPr>
                <w:rFonts w:ascii="宋体" w:hAnsi="宋体" w:cs="宋体"/>
                <w:kern w:val="0"/>
                <w:szCs w:val="24"/>
              </w:rPr>
            </w:pPr>
            <w:r>
              <w:rPr>
                <w:rFonts w:ascii="宋体" w:hAnsi="宋体" w:cs="宋体" w:hint="eastAsia"/>
                <w:kern w:val="0"/>
                <w:szCs w:val="24"/>
              </w:rPr>
              <w:t>信用状况</w:t>
            </w:r>
          </w:p>
        </w:tc>
        <w:tc>
          <w:tcPr>
            <w:tcW w:w="5953" w:type="dxa"/>
            <w:vAlign w:val="center"/>
          </w:tcPr>
          <w:p w:rsidR="00805F36" w:rsidRDefault="00B04FE1">
            <w:pPr>
              <w:widowControl/>
              <w:autoSpaceDE w:val="0"/>
              <w:autoSpaceDN w:val="0"/>
              <w:adjustRightInd w:val="0"/>
              <w:rPr>
                <w:rFonts w:ascii="宋体" w:hAnsi="宋体" w:cs="宋体"/>
                <w:kern w:val="0"/>
                <w:szCs w:val="24"/>
              </w:rPr>
            </w:pPr>
            <w:r>
              <w:rPr>
                <w:rFonts w:ascii="宋体" w:hAnsi="宋体" w:cs="宋体" w:hint="eastAsia"/>
                <w:kern w:val="0"/>
                <w:szCs w:val="24"/>
              </w:rPr>
              <w:t>符合询价采购邀请书要求</w:t>
            </w:r>
          </w:p>
        </w:tc>
      </w:tr>
      <w:tr w:rsidR="00805F36">
        <w:trPr>
          <w:trHeight w:val="454"/>
        </w:trPr>
        <w:tc>
          <w:tcPr>
            <w:tcW w:w="1160" w:type="dxa"/>
            <w:vMerge w:val="restart"/>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响应性评审</w:t>
            </w:r>
            <w:r>
              <w:rPr>
                <w:rFonts w:ascii="宋体" w:hAnsi="宋体" w:cs="宋体" w:hint="eastAsia"/>
                <w:kern w:val="0"/>
                <w:szCs w:val="24"/>
                <w:vertAlign w:val="superscript"/>
              </w:rPr>
              <w:t xml:space="preserve"> </w:t>
            </w:r>
          </w:p>
        </w:tc>
        <w:tc>
          <w:tcPr>
            <w:tcW w:w="2551" w:type="dxa"/>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响应报价</w:t>
            </w:r>
          </w:p>
        </w:tc>
        <w:tc>
          <w:tcPr>
            <w:tcW w:w="5953" w:type="dxa"/>
          </w:tcPr>
          <w:p w:rsidR="00805F36" w:rsidRDefault="00B04FE1">
            <w:pPr>
              <w:widowControl/>
              <w:jc w:val="left"/>
              <w:rPr>
                <w:rFonts w:ascii="宋体" w:hAnsi="宋体" w:cs="宋体"/>
                <w:kern w:val="0"/>
                <w:szCs w:val="24"/>
              </w:rPr>
            </w:pPr>
            <w:r>
              <w:rPr>
                <w:rFonts w:ascii="宋体" w:hAnsi="宋体" w:cs="宋体" w:hint="eastAsia"/>
                <w:szCs w:val="24"/>
                <w:lang w:val="zh-CN"/>
              </w:rPr>
              <w:t>响应报价不得超过采购预算（最高限价），</w:t>
            </w:r>
            <w:r>
              <w:rPr>
                <w:rFonts w:ascii="宋体" w:hAnsi="宋体" w:cs="宋体" w:hint="eastAsia"/>
                <w:szCs w:val="24"/>
              </w:rPr>
              <w:t>只能有一个有效报价，不得提交选择性报价</w:t>
            </w:r>
          </w:p>
        </w:tc>
      </w:tr>
      <w:tr w:rsidR="00805F36">
        <w:trPr>
          <w:trHeight w:val="454"/>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响应内容</w:t>
            </w:r>
          </w:p>
        </w:tc>
        <w:tc>
          <w:tcPr>
            <w:tcW w:w="5953" w:type="dxa"/>
            <w:vAlign w:val="center"/>
          </w:tcPr>
          <w:p w:rsidR="00805F36" w:rsidRDefault="00B04FE1">
            <w:pPr>
              <w:widowControl/>
              <w:jc w:val="left"/>
              <w:rPr>
                <w:rFonts w:ascii="宋体" w:hAnsi="宋体" w:cs="宋体"/>
                <w:kern w:val="0"/>
                <w:szCs w:val="24"/>
              </w:rPr>
            </w:pPr>
            <w:r>
              <w:rPr>
                <w:rFonts w:ascii="宋体" w:hAnsi="宋体" w:cs="宋体" w:hint="eastAsia"/>
                <w:kern w:val="0"/>
                <w:szCs w:val="24"/>
              </w:rPr>
              <w:t>符合询价文件实质性要求</w:t>
            </w:r>
          </w:p>
        </w:tc>
      </w:tr>
      <w:tr w:rsidR="00805F36">
        <w:trPr>
          <w:trHeight w:val="454"/>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widowControl/>
              <w:jc w:val="center"/>
              <w:rPr>
                <w:rFonts w:ascii="宋体" w:hAnsi="宋体" w:cs="宋体"/>
                <w:szCs w:val="24"/>
              </w:rPr>
            </w:pPr>
            <w:r>
              <w:rPr>
                <w:rFonts w:ascii="宋体" w:hAnsi="宋体" w:cs="宋体" w:hint="eastAsia"/>
                <w:szCs w:val="24"/>
              </w:rPr>
              <w:t>其他</w:t>
            </w:r>
          </w:p>
        </w:tc>
        <w:tc>
          <w:tcPr>
            <w:tcW w:w="5953" w:type="dxa"/>
            <w:vAlign w:val="center"/>
          </w:tcPr>
          <w:p w:rsidR="00805F36" w:rsidRDefault="00B04FE1">
            <w:pPr>
              <w:rPr>
                <w:rFonts w:ascii="宋体" w:hAnsi="宋体" w:cs="宋体"/>
                <w:szCs w:val="24"/>
              </w:rPr>
            </w:pPr>
            <w:r>
              <w:rPr>
                <w:rFonts w:ascii="宋体" w:hAnsi="宋体" w:cs="宋体" w:hint="eastAsia"/>
                <w:szCs w:val="24"/>
              </w:rPr>
              <w:t>询价文件其他实质性要求</w:t>
            </w:r>
          </w:p>
        </w:tc>
      </w:tr>
    </w:tbl>
    <w:p w:rsidR="00805F36" w:rsidRDefault="00805F36">
      <w:pPr>
        <w:snapToGrid w:val="0"/>
        <w:spacing w:line="360" w:lineRule="auto"/>
        <w:ind w:rightChars="10" w:right="28" w:firstLine="573"/>
        <w:rPr>
          <w:rFonts w:ascii="宋体" w:hAnsi="宋体"/>
          <w:szCs w:val="24"/>
        </w:rPr>
      </w:pPr>
      <w:bookmarkStart w:id="32" w:name="_Toc102227322"/>
      <w:bookmarkStart w:id="33" w:name="_Toc228581642"/>
    </w:p>
    <w:p w:rsidR="00805F36" w:rsidRDefault="00B04FE1">
      <w:pPr>
        <w:pStyle w:val="30"/>
        <w:spacing w:line="380" w:lineRule="exact"/>
        <w:rPr>
          <w:rFonts w:ascii="宋体" w:hAnsi="宋体"/>
          <w:color w:val="auto"/>
          <w:sz w:val="28"/>
          <w:szCs w:val="24"/>
        </w:rPr>
      </w:pPr>
      <w:r>
        <w:rPr>
          <w:rFonts w:ascii="宋体" w:hAnsi="宋体" w:hint="eastAsia"/>
          <w:color w:val="auto"/>
          <w:sz w:val="28"/>
          <w:szCs w:val="24"/>
        </w:rPr>
        <w:t>七、签订</w:t>
      </w:r>
      <w:bookmarkEnd w:id="32"/>
      <w:r>
        <w:rPr>
          <w:rFonts w:ascii="宋体" w:hAnsi="宋体" w:hint="eastAsia"/>
          <w:color w:val="auto"/>
          <w:sz w:val="28"/>
          <w:szCs w:val="24"/>
        </w:rPr>
        <w:t>合同</w:t>
      </w:r>
      <w:bookmarkEnd w:id="33"/>
    </w:p>
    <w:p w:rsidR="00805F36" w:rsidRDefault="00B04FE1">
      <w:pPr>
        <w:snapToGrid w:val="0"/>
        <w:spacing w:line="360" w:lineRule="auto"/>
        <w:ind w:rightChars="10" w:right="28" w:firstLine="573"/>
        <w:rPr>
          <w:rFonts w:ascii="宋体" w:hAnsi="宋体"/>
          <w:szCs w:val="24"/>
        </w:rPr>
      </w:pPr>
      <w:r>
        <w:rPr>
          <w:rFonts w:ascii="宋体" w:hAnsi="宋体" w:hint="eastAsia"/>
          <w:szCs w:val="24"/>
        </w:rPr>
        <w:t>1、</w:t>
      </w:r>
      <w:r>
        <w:rPr>
          <w:rFonts w:ascii="宋体" w:hAnsi="宋体"/>
          <w:szCs w:val="24"/>
        </w:rPr>
        <w:t>采购人与成交单位按照询价文件和成交单位的响应文件订立书面合同。</w:t>
      </w:r>
      <w:r>
        <w:rPr>
          <w:rFonts w:ascii="宋体" w:hAnsi="宋体" w:hint="eastAsia"/>
          <w:szCs w:val="24"/>
        </w:rPr>
        <w:t>采购人在授予合同时有权对“第三章采购需求”中规定的范围予以增加或减少。</w:t>
      </w:r>
    </w:p>
    <w:p w:rsidR="00805F36" w:rsidRDefault="00B04FE1">
      <w:pPr>
        <w:snapToGrid w:val="0"/>
        <w:spacing w:line="360" w:lineRule="auto"/>
        <w:ind w:rightChars="10" w:right="28" w:firstLine="573"/>
        <w:rPr>
          <w:rFonts w:ascii="宋体" w:hAnsi="宋体"/>
          <w:szCs w:val="24"/>
        </w:rPr>
      </w:pPr>
      <w:r>
        <w:rPr>
          <w:rFonts w:ascii="宋体" w:hAnsi="宋体" w:hint="eastAsia"/>
          <w:szCs w:val="24"/>
        </w:rPr>
        <w:t>2、</w:t>
      </w:r>
      <w:r>
        <w:rPr>
          <w:rFonts w:ascii="宋体" w:hAnsi="宋体"/>
          <w:szCs w:val="24"/>
        </w:rPr>
        <w:t>成交单位如不按本询价</w:t>
      </w:r>
      <w:r>
        <w:rPr>
          <w:rFonts w:ascii="宋体" w:hAnsi="宋体" w:hint="eastAsia"/>
          <w:szCs w:val="24"/>
        </w:rPr>
        <w:t>文件的</w:t>
      </w:r>
      <w:r>
        <w:rPr>
          <w:rFonts w:ascii="宋体" w:hAnsi="宋体"/>
          <w:szCs w:val="24"/>
        </w:rPr>
        <w:t>规定与采购人订立合同，则采购人将废除授标，询价保证金不予退还，给采购人造成的损失超过询价担保数额的，还应当对超过部分予以赔偿，同时依法承担相应法律责任。</w:t>
      </w:r>
    </w:p>
    <w:p w:rsidR="00805F36" w:rsidRDefault="00805F36">
      <w:pPr>
        <w:snapToGrid w:val="0"/>
        <w:spacing w:line="380" w:lineRule="exact"/>
        <w:ind w:rightChars="10" w:right="28" w:firstLine="573"/>
        <w:jc w:val="right"/>
        <w:rPr>
          <w:rFonts w:ascii="宋体" w:hAnsi="宋体"/>
          <w:szCs w:val="28"/>
        </w:rPr>
      </w:pPr>
    </w:p>
    <w:p w:rsidR="00805F36" w:rsidRDefault="00B04FE1">
      <w:pPr>
        <w:spacing w:line="360" w:lineRule="auto"/>
        <w:jc w:val="center"/>
        <w:outlineLvl w:val="0"/>
        <w:rPr>
          <w:rFonts w:ascii="宋体" w:hAnsi="Verdana" w:cs="仿宋_GB2312"/>
          <w:b/>
          <w:bCs/>
          <w:sz w:val="32"/>
          <w:szCs w:val="28"/>
        </w:rPr>
      </w:pPr>
      <w:bookmarkStart w:id="34" w:name="_Toc449107629"/>
      <w:bookmarkStart w:id="35" w:name="_Toc228581650"/>
      <w:bookmarkStart w:id="36" w:name="_Toc12789059"/>
      <w:bookmarkStart w:id="37" w:name="_Toc11641055"/>
      <w:r>
        <w:rPr>
          <w:rFonts w:ascii="宋体" w:hAnsi="Verdana" w:cs="仿宋_GB2312"/>
          <w:b/>
          <w:bCs/>
          <w:sz w:val="32"/>
          <w:szCs w:val="28"/>
        </w:rPr>
        <w:br w:type="page"/>
      </w:r>
      <w:bookmarkStart w:id="38" w:name="_Toc214456141"/>
      <w:r>
        <w:rPr>
          <w:rFonts w:ascii="宋体" w:hAnsi="Verdana" w:cs="仿宋_GB2312" w:hint="eastAsia"/>
          <w:b/>
          <w:bCs/>
          <w:sz w:val="32"/>
          <w:szCs w:val="28"/>
        </w:rPr>
        <w:lastRenderedPageBreak/>
        <w:t>第三章   采购需求</w:t>
      </w:r>
      <w:bookmarkEnd w:id="34"/>
      <w:bookmarkEnd w:id="38"/>
    </w:p>
    <w:p w:rsidR="00805F36" w:rsidRDefault="00B04FE1">
      <w:pPr>
        <w:snapToGrid w:val="0"/>
        <w:spacing w:line="360" w:lineRule="auto"/>
        <w:ind w:rightChars="10" w:right="28" w:firstLine="573"/>
        <w:rPr>
          <w:rFonts w:ascii="宋体" w:hAnsi="宋体"/>
          <w:szCs w:val="24"/>
        </w:rPr>
      </w:pPr>
      <w:r>
        <w:rPr>
          <w:rFonts w:ascii="宋体" w:hAnsi="宋体" w:hint="eastAsia"/>
          <w:szCs w:val="24"/>
        </w:rPr>
        <w:t>今年全国消防宣传月的活动主题是“全民消防、生命至少——安全用火用电”，为进一步巩固消防安全意识防线，加深对学校师生自防自救技能的掌握，拟在中校区开展消防安全实景体验教育活动，设置常见消防器材演示区，学生宿舍与实验室火灾隐患查找区、电动自行车火灾警示区，灭火器使用练习区，互动体验区，趣味挑战区，同学们可以自由选择，参加活动获得相应奖品。具体采购需求如下：</w:t>
      </w:r>
    </w:p>
    <w:p w:rsidR="00805F36" w:rsidRDefault="00B04FE1">
      <w:pPr>
        <w:snapToGrid w:val="0"/>
        <w:spacing w:line="360" w:lineRule="auto"/>
        <w:ind w:rightChars="10" w:right="28" w:firstLine="573"/>
        <w:rPr>
          <w:rFonts w:ascii="宋体" w:hAnsi="宋体"/>
          <w:szCs w:val="24"/>
        </w:rPr>
      </w:pPr>
      <w:r>
        <w:rPr>
          <w:rFonts w:ascii="宋体" w:hAnsi="宋体" w:hint="eastAsia"/>
          <w:szCs w:val="24"/>
        </w:rPr>
        <w:t>1、结合学校文化特点进行活动策划，动线设计，展区布置，画面设计；</w:t>
      </w:r>
    </w:p>
    <w:p w:rsidR="00805F36" w:rsidRDefault="00B04FE1">
      <w:pPr>
        <w:snapToGrid w:val="0"/>
        <w:spacing w:line="360" w:lineRule="auto"/>
        <w:ind w:rightChars="10" w:right="28" w:firstLine="573"/>
        <w:rPr>
          <w:rFonts w:ascii="宋体" w:hAnsi="宋体"/>
          <w:szCs w:val="24"/>
        </w:rPr>
      </w:pPr>
      <w:r>
        <w:rPr>
          <w:rFonts w:ascii="宋体" w:hAnsi="宋体" w:hint="eastAsia"/>
          <w:szCs w:val="24"/>
        </w:rPr>
        <w:t>2、结合活动主题与学校消防工作特点，设计常见消防器材演示区，学生宿舍与实验室火灾隐患查找区、电动自行车火灾警示区等展区，并搭建相应的场景；</w:t>
      </w:r>
    </w:p>
    <w:p w:rsidR="00805F36" w:rsidRDefault="00B04FE1">
      <w:pPr>
        <w:snapToGrid w:val="0"/>
        <w:spacing w:line="360" w:lineRule="auto"/>
        <w:ind w:rightChars="10" w:right="28" w:firstLine="573"/>
        <w:rPr>
          <w:rFonts w:ascii="宋体" w:hAnsi="宋体"/>
          <w:szCs w:val="24"/>
        </w:rPr>
      </w:pPr>
      <w:r>
        <w:rPr>
          <w:rFonts w:ascii="宋体" w:hAnsi="宋体" w:hint="eastAsia"/>
          <w:szCs w:val="24"/>
        </w:rPr>
        <w:t>3、设计并布置趣味挑战、互动体验场景，设计并制作相应的宣传、答题、互动卡片、活动纪念品；</w:t>
      </w:r>
    </w:p>
    <w:p w:rsidR="00805F36" w:rsidRDefault="00B04FE1">
      <w:pPr>
        <w:snapToGrid w:val="0"/>
        <w:spacing w:line="360" w:lineRule="auto"/>
        <w:ind w:rightChars="10" w:right="28" w:firstLine="573"/>
        <w:rPr>
          <w:rFonts w:ascii="宋体" w:hAnsi="宋体"/>
          <w:szCs w:val="24"/>
        </w:rPr>
      </w:pPr>
      <w:r>
        <w:rPr>
          <w:rFonts w:ascii="宋体" w:hAnsi="宋体" w:hint="eastAsia"/>
          <w:szCs w:val="24"/>
        </w:rPr>
        <w:t>4、进行活动现场拍摄与视频剪映；</w:t>
      </w:r>
    </w:p>
    <w:p w:rsidR="00805F36" w:rsidRDefault="00B04FE1">
      <w:pPr>
        <w:snapToGrid w:val="0"/>
        <w:spacing w:line="360" w:lineRule="auto"/>
        <w:ind w:rightChars="10" w:right="28" w:firstLine="573"/>
        <w:rPr>
          <w:rFonts w:ascii="宋体" w:hAnsi="宋体"/>
          <w:b/>
          <w:szCs w:val="24"/>
        </w:rPr>
      </w:pPr>
      <w:r>
        <w:rPr>
          <w:rFonts w:ascii="宋体" w:hAnsi="宋体" w:hint="eastAsia"/>
          <w:b/>
          <w:szCs w:val="24"/>
        </w:rPr>
        <w:t>5、2025年11月27日前完成现场所有内容的搭建布置</w:t>
      </w:r>
      <w:r w:rsidR="00D106AA">
        <w:rPr>
          <w:rFonts w:ascii="宋体" w:hAnsi="宋体" w:hint="eastAsia"/>
          <w:b/>
          <w:szCs w:val="24"/>
        </w:rPr>
        <w:t>，并现场布置3天</w:t>
      </w:r>
      <w:r>
        <w:rPr>
          <w:rFonts w:ascii="宋体" w:hAnsi="宋体" w:hint="eastAsia"/>
          <w:b/>
          <w:szCs w:val="24"/>
        </w:rPr>
        <w:t>。</w:t>
      </w:r>
    </w:p>
    <w:p w:rsidR="00805F36" w:rsidRDefault="00B04FE1">
      <w:pPr>
        <w:snapToGrid w:val="0"/>
        <w:spacing w:line="360" w:lineRule="auto"/>
        <w:ind w:rightChars="10" w:right="28" w:firstLine="573"/>
        <w:rPr>
          <w:rFonts w:ascii="宋体" w:hAnsi="宋体"/>
          <w:szCs w:val="24"/>
        </w:rPr>
      </w:pPr>
      <w:r>
        <w:rPr>
          <w:rFonts w:ascii="宋体" w:hAnsi="宋体" w:hint="eastAsia"/>
          <w:szCs w:val="24"/>
        </w:rPr>
        <w:t>具体所需设计与策划如下表：</w:t>
      </w:r>
    </w:p>
    <w:p w:rsidR="00805F36" w:rsidRDefault="00805F36">
      <w:pPr>
        <w:pStyle w:val="a1"/>
        <w:sectPr w:rsidR="00805F36">
          <w:pgSz w:w="11906" w:h="16838"/>
          <w:pgMar w:top="1440" w:right="1133" w:bottom="1440" w:left="1134" w:header="851" w:footer="992" w:gutter="0"/>
          <w:pgNumType w:start="1"/>
          <w:cols w:space="425"/>
          <w:docGrid w:type="lines" w:linePitch="381"/>
        </w:sectPr>
      </w:pPr>
    </w:p>
    <w:p w:rsidR="00805F36" w:rsidRDefault="00805F36">
      <w:pPr>
        <w:pStyle w:val="a1"/>
      </w:pPr>
    </w:p>
    <w:p w:rsidR="00805F36" w:rsidRDefault="00B04FE1">
      <w:pPr>
        <w:snapToGrid w:val="0"/>
        <w:spacing w:line="360" w:lineRule="auto"/>
        <w:jc w:val="center"/>
        <w:rPr>
          <w:rFonts w:ascii="宋体" w:hAnsi="宋体" w:cs="宋体"/>
          <w:b/>
          <w:kern w:val="0"/>
          <w:sz w:val="24"/>
          <w:szCs w:val="24"/>
        </w:rPr>
      </w:pPr>
      <w:r>
        <w:rPr>
          <w:rFonts w:ascii="宋体" w:hAnsi="宋体" w:cs="宋体" w:hint="eastAsia"/>
          <w:b/>
          <w:kern w:val="0"/>
          <w:sz w:val="24"/>
          <w:szCs w:val="24"/>
        </w:rPr>
        <w:t>表</w:t>
      </w:r>
      <w:r>
        <w:rPr>
          <w:rFonts w:ascii="宋体" w:hAnsi="宋体" w:cs="宋体"/>
          <w:b/>
          <w:kern w:val="0"/>
          <w:sz w:val="24"/>
          <w:szCs w:val="24"/>
        </w:rPr>
        <w:t xml:space="preserve">1  </w:t>
      </w:r>
      <w:r>
        <w:rPr>
          <w:rFonts w:ascii="宋体" w:hAnsi="宋体" w:cs="宋体" w:hint="eastAsia"/>
          <w:b/>
          <w:kern w:val="0"/>
          <w:sz w:val="24"/>
          <w:szCs w:val="24"/>
        </w:rPr>
        <w:t>采购清单及其性能参数</w:t>
      </w:r>
    </w:p>
    <w:tbl>
      <w:tblPr>
        <w:tblW w:w="14542" w:type="dxa"/>
        <w:jc w:val="center"/>
        <w:tblLayout w:type="fixed"/>
        <w:tblLook w:val="04A0" w:firstRow="1" w:lastRow="0" w:firstColumn="1" w:lastColumn="0" w:noHBand="0" w:noVBand="1"/>
      </w:tblPr>
      <w:tblGrid>
        <w:gridCol w:w="666"/>
        <w:gridCol w:w="1167"/>
        <w:gridCol w:w="1305"/>
        <w:gridCol w:w="3991"/>
        <w:gridCol w:w="1349"/>
        <w:gridCol w:w="711"/>
        <w:gridCol w:w="666"/>
        <w:gridCol w:w="4687"/>
      </w:tblGrid>
      <w:tr w:rsidR="00805F36">
        <w:trPr>
          <w:trHeight w:val="38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b/>
                <w:bCs/>
                <w:sz w:val="22"/>
                <w:szCs w:val="21"/>
              </w:rPr>
            </w:pPr>
            <w:r>
              <w:rPr>
                <w:rFonts w:hint="eastAsia"/>
                <w:b/>
                <w:bCs/>
                <w:sz w:val="22"/>
                <w:szCs w:val="21"/>
              </w:rPr>
              <w:t>序号</w:t>
            </w:r>
          </w:p>
        </w:tc>
        <w:tc>
          <w:tcPr>
            <w:tcW w:w="11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b/>
                <w:bCs/>
                <w:sz w:val="22"/>
                <w:szCs w:val="21"/>
              </w:rPr>
            </w:pPr>
            <w:r>
              <w:rPr>
                <w:rFonts w:hint="eastAsia"/>
                <w:b/>
                <w:bCs/>
                <w:sz w:val="22"/>
                <w:szCs w:val="21"/>
              </w:rPr>
              <w:t>板块名称</w:t>
            </w: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b/>
                <w:bCs/>
                <w:sz w:val="22"/>
                <w:szCs w:val="21"/>
              </w:rPr>
            </w:pPr>
            <w:r>
              <w:rPr>
                <w:rFonts w:hint="eastAsia"/>
                <w:b/>
                <w:bCs/>
                <w:sz w:val="22"/>
                <w:szCs w:val="21"/>
              </w:rPr>
              <w:t>细分板块</w:t>
            </w:r>
          </w:p>
        </w:tc>
        <w:tc>
          <w:tcPr>
            <w:tcW w:w="39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b/>
                <w:bCs/>
                <w:sz w:val="22"/>
                <w:szCs w:val="21"/>
              </w:rPr>
            </w:pPr>
            <w:r>
              <w:rPr>
                <w:rFonts w:hint="eastAsia"/>
                <w:b/>
                <w:bCs/>
                <w:sz w:val="22"/>
                <w:szCs w:val="21"/>
              </w:rPr>
              <w:t>材质工艺</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b/>
                <w:bCs/>
                <w:sz w:val="22"/>
                <w:szCs w:val="21"/>
              </w:rPr>
            </w:pPr>
            <w:r>
              <w:rPr>
                <w:rFonts w:hint="eastAsia"/>
                <w:b/>
                <w:bCs/>
                <w:sz w:val="22"/>
                <w:szCs w:val="21"/>
              </w:rPr>
              <w:t>规格（</w:t>
            </w:r>
            <w:r>
              <w:rPr>
                <w:rFonts w:hint="eastAsia"/>
                <w:b/>
                <w:bCs/>
                <w:sz w:val="22"/>
                <w:szCs w:val="21"/>
              </w:rPr>
              <w:t>cm</w:t>
            </w:r>
            <w:r>
              <w:rPr>
                <w:rFonts w:hint="eastAsia"/>
                <w:b/>
                <w:bCs/>
                <w:sz w:val="22"/>
                <w:szCs w:val="21"/>
              </w:rPr>
              <w:t>）</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b/>
                <w:bCs/>
                <w:sz w:val="22"/>
                <w:szCs w:val="21"/>
              </w:rPr>
            </w:pPr>
            <w:r>
              <w:rPr>
                <w:rFonts w:hint="eastAsia"/>
                <w:b/>
                <w:bCs/>
                <w:sz w:val="22"/>
                <w:szCs w:val="21"/>
              </w:rPr>
              <w:t>数量</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b/>
                <w:bCs/>
                <w:sz w:val="22"/>
                <w:szCs w:val="21"/>
              </w:rPr>
            </w:pPr>
            <w:r>
              <w:rPr>
                <w:rFonts w:hint="eastAsia"/>
                <w:b/>
                <w:bCs/>
                <w:sz w:val="22"/>
                <w:szCs w:val="21"/>
              </w:rPr>
              <w:t>单位</w:t>
            </w:r>
          </w:p>
        </w:tc>
        <w:tc>
          <w:tcPr>
            <w:tcW w:w="4687" w:type="dxa"/>
            <w:tcBorders>
              <w:top w:val="single" w:sz="4" w:space="0" w:color="000000"/>
              <w:left w:val="single" w:sz="4" w:space="0" w:color="000000"/>
              <w:bottom w:val="single" w:sz="4" w:space="0" w:color="000000"/>
              <w:right w:val="single" w:sz="4" w:space="0" w:color="000000"/>
            </w:tcBorders>
            <w:vAlign w:val="center"/>
          </w:tcPr>
          <w:p w:rsidR="00805F36" w:rsidRDefault="00B04FE1">
            <w:pPr>
              <w:snapToGrid w:val="0"/>
              <w:ind w:rightChars="10" w:right="28"/>
              <w:jc w:val="center"/>
              <w:rPr>
                <w:b/>
                <w:bCs/>
                <w:sz w:val="22"/>
                <w:szCs w:val="21"/>
              </w:rPr>
            </w:pPr>
            <w:r>
              <w:rPr>
                <w:rFonts w:hint="eastAsia"/>
                <w:b/>
                <w:bCs/>
                <w:sz w:val="22"/>
                <w:szCs w:val="21"/>
              </w:rPr>
              <w:t>参考图案</w:t>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center"/>
              <w:rPr>
                <w:sz w:val="22"/>
                <w:szCs w:val="21"/>
              </w:rPr>
            </w:pPr>
            <w:r>
              <w:rPr>
                <w:rFonts w:hint="eastAsia"/>
                <w:sz w:val="22"/>
                <w:szCs w:val="21"/>
              </w:rPr>
              <w:t>1</w:t>
            </w:r>
          </w:p>
        </w:tc>
        <w:tc>
          <w:tcPr>
            <w:tcW w:w="11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舞台主画面</w:t>
            </w: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主</w:t>
            </w:r>
            <w:r>
              <w:rPr>
                <w:rFonts w:hint="eastAsia"/>
                <w:sz w:val="22"/>
                <w:szCs w:val="21"/>
              </w:rPr>
              <w:t>KV</w:t>
            </w:r>
            <w:r>
              <w:rPr>
                <w:rFonts w:hint="eastAsia"/>
                <w:sz w:val="22"/>
                <w:szCs w:val="21"/>
              </w:rPr>
              <w:t>画面</w:t>
            </w:r>
          </w:p>
        </w:tc>
        <w:tc>
          <w:tcPr>
            <w:tcW w:w="39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left"/>
              <w:rPr>
                <w:sz w:val="22"/>
                <w:szCs w:val="21"/>
              </w:rPr>
            </w:pPr>
            <w:r>
              <w:rPr>
                <w:rFonts w:hint="eastAsia"/>
                <w:sz w:val="22"/>
                <w:szCs w:val="21"/>
              </w:rPr>
              <w:t>桁架</w:t>
            </w:r>
            <w:r>
              <w:rPr>
                <w:rFonts w:hint="eastAsia"/>
                <w:sz w:val="22"/>
                <w:szCs w:val="21"/>
              </w:rPr>
              <w:t>+</w:t>
            </w:r>
            <w:r>
              <w:rPr>
                <w:rFonts w:hint="eastAsia"/>
                <w:sz w:val="22"/>
                <w:szCs w:val="21"/>
              </w:rPr>
              <w:t>黑底喷绘布</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1300*400</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52</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m</w:t>
            </w:r>
            <w:r>
              <w:rPr>
                <w:rFonts w:hint="eastAsia"/>
                <w:sz w:val="22"/>
                <w:szCs w:val="21"/>
              </w:rPr>
              <w:t>²</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452F6B53" wp14:editId="47352A31">
                  <wp:extent cx="2879725" cy="1509395"/>
                  <wp:effectExtent l="0" t="0" r="635" b="14605"/>
                  <wp:docPr id="1" name="ID_47064C83C7FD47C3BB448B9C493F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D_47064C83C7FD47C3BB448B9C493F2064"/>
                          <pic:cNvPicPr>
                            <a:picLocks noChangeAspect="1"/>
                          </pic:cNvPicPr>
                        </pic:nvPicPr>
                        <pic:blipFill>
                          <a:blip r:embed="rId10"/>
                          <a:stretch>
                            <a:fillRect/>
                          </a:stretch>
                        </pic:blipFill>
                        <pic:spPr>
                          <a:xfrm>
                            <a:off x="0" y="0"/>
                            <a:ext cx="2879725" cy="1509395"/>
                          </a:xfrm>
                          <a:prstGeom prst="rect">
                            <a:avLst/>
                          </a:prstGeom>
                          <a:noFill/>
                          <a:ln w="9525">
                            <a:noFill/>
                          </a:ln>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2</w:t>
            </w:r>
          </w:p>
        </w:tc>
        <w:tc>
          <w:tcPr>
            <w:tcW w:w="11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基础安全知识学习</w:t>
            </w: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消防器材与防护装备</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整体造型：桁架</w:t>
            </w:r>
            <w:r>
              <w:rPr>
                <w:rFonts w:hint="eastAsia"/>
                <w:sz w:val="22"/>
                <w:szCs w:val="21"/>
              </w:rPr>
              <w:t>+</w:t>
            </w:r>
            <w:r>
              <w:rPr>
                <w:rFonts w:hint="eastAsia"/>
                <w:sz w:val="22"/>
                <w:szCs w:val="21"/>
              </w:rPr>
              <w:t>黑底喷绘布</w:t>
            </w:r>
          </w:p>
          <w:p w:rsidR="00805F36" w:rsidRDefault="00B04FE1">
            <w:pPr>
              <w:snapToGrid w:val="0"/>
              <w:ind w:rightChars="10" w:right="28"/>
              <w:jc w:val="left"/>
              <w:rPr>
                <w:sz w:val="22"/>
                <w:szCs w:val="21"/>
              </w:rPr>
            </w:pPr>
            <w:r>
              <w:rPr>
                <w:rFonts w:hint="eastAsia"/>
                <w:sz w:val="22"/>
                <w:szCs w:val="21"/>
              </w:rPr>
              <w:t>标题字</w:t>
            </w:r>
            <w:r>
              <w:rPr>
                <w:rFonts w:hint="eastAsia"/>
                <w:sz w:val="22"/>
                <w:szCs w:val="21"/>
              </w:rPr>
              <w:t>+</w:t>
            </w:r>
            <w:r>
              <w:rPr>
                <w:rFonts w:hint="eastAsia"/>
                <w:sz w:val="22"/>
                <w:szCs w:val="21"/>
              </w:rPr>
              <w:t>落地字：透明亚克力板</w:t>
            </w:r>
            <w:r>
              <w:rPr>
                <w:rFonts w:hint="eastAsia"/>
                <w:sz w:val="22"/>
                <w:szCs w:val="21"/>
              </w:rPr>
              <w:t>+</w:t>
            </w:r>
            <w:r>
              <w:rPr>
                <w:rFonts w:hint="eastAsia"/>
                <w:sz w:val="22"/>
                <w:szCs w:val="21"/>
              </w:rPr>
              <w:t>雕刻字</w:t>
            </w:r>
          </w:p>
          <w:p w:rsidR="00805F36" w:rsidRDefault="00B04FE1">
            <w:pPr>
              <w:snapToGrid w:val="0"/>
              <w:ind w:rightChars="10" w:right="28"/>
              <w:jc w:val="left"/>
              <w:rPr>
                <w:sz w:val="22"/>
                <w:szCs w:val="21"/>
              </w:rPr>
            </w:pPr>
            <w:r>
              <w:rPr>
                <w:rFonts w:hint="eastAsia"/>
                <w:sz w:val="22"/>
                <w:szCs w:val="21"/>
              </w:rPr>
              <w:t>透明造型：</w:t>
            </w:r>
            <w:r>
              <w:rPr>
                <w:rFonts w:hint="eastAsia"/>
                <w:sz w:val="22"/>
                <w:szCs w:val="21"/>
              </w:rPr>
              <w:t>20</w:t>
            </w:r>
            <w:r>
              <w:rPr>
                <w:rFonts w:hint="eastAsia"/>
                <w:sz w:val="22"/>
                <w:szCs w:val="21"/>
              </w:rPr>
              <w:t>方管烤漆</w:t>
            </w:r>
            <w:r>
              <w:rPr>
                <w:rFonts w:hint="eastAsia"/>
                <w:sz w:val="22"/>
                <w:szCs w:val="21"/>
              </w:rPr>
              <w:t>+</w:t>
            </w:r>
            <w:r>
              <w:rPr>
                <w:rFonts w:hint="eastAsia"/>
                <w:sz w:val="22"/>
                <w:szCs w:val="21"/>
              </w:rPr>
              <w:t>亚克力</w:t>
            </w:r>
            <w:r>
              <w:rPr>
                <w:rFonts w:hint="eastAsia"/>
                <w:sz w:val="22"/>
                <w:szCs w:val="21"/>
              </w:rPr>
              <w:t>uv</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600*300</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组</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5DA067E0" wp14:editId="6DBDE08D">
                  <wp:extent cx="2879725" cy="1611630"/>
                  <wp:effectExtent l="0" t="0" r="635" b="3810"/>
                  <wp:docPr id="6" name="ID_E3A566DFC4774B3A964E059F34565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D_E3A566DFC4774B3A964E059F34565640"/>
                          <pic:cNvPicPr>
                            <a:picLocks noChangeAspect="1"/>
                          </pic:cNvPicPr>
                        </pic:nvPicPr>
                        <pic:blipFill>
                          <a:blip r:embed="rId11"/>
                          <a:stretch>
                            <a:fillRect/>
                          </a:stretch>
                        </pic:blipFill>
                        <pic:spPr>
                          <a:xfrm>
                            <a:off x="0" y="0"/>
                            <a:ext cx="2879725" cy="1611630"/>
                          </a:xfrm>
                          <a:prstGeom prst="rect">
                            <a:avLst/>
                          </a:prstGeom>
                          <a:noFill/>
                          <a:ln w="9525">
                            <a:noFill/>
                          </a:ln>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4</w:t>
            </w:r>
          </w:p>
        </w:tc>
        <w:tc>
          <w:tcPr>
            <w:tcW w:w="11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奖品兑换区</w:t>
            </w: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奖品兑换</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背景桁架</w:t>
            </w:r>
            <w:r>
              <w:rPr>
                <w:rFonts w:hint="eastAsia"/>
                <w:sz w:val="22"/>
                <w:szCs w:val="21"/>
              </w:rPr>
              <w:t>+</w:t>
            </w:r>
            <w:r>
              <w:rPr>
                <w:rFonts w:hint="eastAsia"/>
                <w:sz w:val="22"/>
                <w:szCs w:val="21"/>
              </w:rPr>
              <w:t>黑底喷绘布</w:t>
            </w:r>
          </w:p>
          <w:p w:rsidR="00805F36" w:rsidRDefault="00B04FE1">
            <w:pPr>
              <w:snapToGrid w:val="0"/>
              <w:ind w:rightChars="10" w:right="28"/>
              <w:jc w:val="left"/>
              <w:rPr>
                <w:sz w:val="22"/>
                <w:szCs w:val="21"/>
              </w:rPr>
            </w:pPr>
            <w:r>
              <w:rPr>
                <w:rFonts w:hint="eastAsia"/>
                <w:sz w:val="22"/>
                <w:szCs w:val="21"/>
              </w:rPr>
              <w:t>透明造型：半透纱</w:t>
            </w:r>
            <w:r>
              <w:rPr>
                <w:rFonts w:hint="eastAsia"/>
                <w:sz w:val="22"/>
                <w:szCs w:val="21"/>
              </w:rPr>
              <w:t>uv</w:t>
            </w:r>
          </w:p>
          <w:p w:rsidR="00805F36" w:rsidRDefault="00B04FE1">
            <w:pPr>
              <w:snapToGrid w:val="0"/>
              <w:ind w:rightChars="10" w:right="28"/>
              <w:jc w:val="left"/>
              <w:rPr>
                <w:sz w:val="22"/>
                <w:szCs w:val="21"/>
              </w:rPr>
            </w:pPr>
            <w:r>
              <w:rPr>
                <w:rFonts w:hint="eastAsia"/>
                <w:sz w:val="22"/>
                <w:szCs w:val="21"/>
              </w:rPr>
              <w:t>落地摆件：</w:t>
            </w:r>
            <w:r>
              <w:rPr>
                <w:rFonts w:hint="eastAsia"/>
                <w:sz w:val="22"/>
                <w:szCs w:val="21"/>
              </w:rPr>
              <w:t>pvc</w:t>
            </w:r>
            <w:r>
              <w:rPr>
                <w:rFonts w:hint="eastAsia"/>
                <w:sz w:val="22"/>
                <w:szCs w:val="21"/>
              </w:rPr>
              <w:t>盒子</w:t>
            </w:r>
            <w:r>
              <w:rPr>
                <w:rFonts w:hint="eastAsia"/>
                <w:sz w:val="22"/>
                <w:szCs w:val="21"/>
              </w:rPr>
              <w:t>1</w:t>
            </w:r>
            <w:r>
              <w:rPr>
                <w:rFonts w:hint="eastAsia"/>
                <w:sz w:val="22"/>
                <w:szCs w:val="21"/>
              </w:rPr>
              <w:t>组</w:t>
            </w:r>
            <w:r>
              <w:rPr>
                <w:rFonts w:hint="eastAsia"/>
                <w:sz w:val="22"/>
                <w:szCs w:val="21"/>
              </w:rPr>
              <w:t>+</w:t>
            </w:r>
            <w:r>
              <w:rPr>
                <w:rFonts w:hint="eastAsia"/>
                <w:sz w:val="22"/>
                <w:szCs w:val="21"/>
              </w:rPr>
              <w:t>桌子一张</w:t>
            </w:r>
          </w:p>
          <w:p w:rsidR="00805F36" w:rsidRDefault="00B04FE1">
            <w:pPr>
              <w:snapToGrid w:val="0"/>
              <w:ind w:rightChars="10" w:right="28"/>
              <w:jc w:val="left"/>
              <w:rPr>
                <w:sz w:val="22"/>
                <w:szCs w:val="21"/>
              </w:rPr>
            </w:pPr>
            <w:r>
              <w:rPr>
                <w:rFonts w:hint="eastAsia"/>
                <w:sz w:val="22"/>
                <w:szCs w:val="21"/>
              </w:rPr>
              <w:t>地贴：蓝色加厚地毯</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400*300</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组</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285C7BCF" wp14:editId="7F066DF7">
                  <wp:extent cx="2879725" cy="1806575"/>
                  <wp:effectExtent l="0" t="0" r="635" b="6985"/>
                  <wp:docPr id="5" name="图片 4"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18"/>
                          <pic:cNvPicPr>
                            <a:picLocks noChangeAspect="1"/>
                          </pic:cNvPicPr>
                        </pic:nvPicPr>
                        <pic:blipFill>
                          <a:blip r:embed="rId12"/>
                          <a:srcRect l="9867"/>
                          <a:stretch>
                            <a:fillRect/>
                          </a:stretch>
                        </pic:blipFill>
                        <pic:spPr>
                          <a:xfrm>
                            <a:off x="0" y="0"/>
                            <a:ext cx="2879725" cy="1806575"/>
                          </a:xfrm>
                          <a:prstGeom prst="rect">
                            <a:avLst/>
                          </a:prstGeom>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lastRenderedPageBreak/>
              <w:t>5</w:t>
            </w:r>
          </w:p>
        </w:tc>
        <w:tc>
          <w:tcPr>
            <w:tcW w:w="116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场景展示区</w:t>
            </w: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宿舍安全板块</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整体结构：桁架</w:t>
            </w:r>
            <w:r>
              <w:rPr>
                <w:rFonts w:hint="eastAsia"/>
                <w:sz w:val="22"/>
                <w:szCs w:val="21"/>
              </w:rPr>
              <w:t>+</w:t>
            </w:r>
            <w:r>
              <w:rPr>
                <w:rFonts w:hint="eastAsia"/>
                <w:sz w:val="22"/>
                <w:szCs w:val="21"/>
              </w:rPr>
              <w:t>黑底喷绘布</w:t>
            </w:r>
          </w:p>
          <w:p w:rsidR="00805F36" w:rsidRDefault="00B04FE1">
            <w:pPr>
              <w:snapToGrid w:val="0"/>
              <w:ind w:rightChars="10" w:right="28"/>
              <w:jc w:val="left"/>
              <w:rPr>
                <w:sz w:val="22"/>
                <w:szCs w:val="21"/>
              </w:rPr>
            </w:pPr>
            <w:r>
              <w:rPr>
                <w:rFonts w:hint="eastAsia"/>
                <w:sz w:val="22"/>
                <w:szCs w:val="21"/>
              </w:rPr>
              <w:t>门头字；太空板雕刻字</w:t>
            </w:r>
          </w:p>
          <w:p w:rsidR="00805F36" w:rsidRDefault="00B04FE1">
            <w:pPr>
              <w:snapToGrid w:val="0"/>
              <w:ind w:rightChars="10" w:right="28"/>
              <w:jc w:val="left"/>
              <w:rPr>
                <w:sz w:val="22"/>
                <w:szCs w:val="21"/>
              </w:rPr>
            </w:pPr>
            <w:r>
              <w:rPr>
                <w:rFonts w:hint="eastAsia"/>
                <w:sz w:val="22"/>
                <w:szCs w:val="21"/>
              </w:rPr>
              <w:t>现场隐患点布置及讲解指导</w:t>
            </w:r>
          </w:p>
          <w:p w:rsidR="00805F36" w:rsidRDefault="00B04FE1">
            <w:pPr>
              <w:snapToGrid w:val="0"/>
              <w:ind w:rightChars="10" w:right="28"/>
              <w:jc w:val="left"/>
              <w:rPr>
                <w:sz w:val="22"/>
                <w:szCs w:val="21"/>
              </w:rPr>
            </w:pPr>
            <w:r>
              <w:rPr>
                <w:rFonts w:hint="eastAsia"/>
                <w:sz w:val="22"/>
                <w:szCs w:val="21"/>
              </w:rPr>
              <w:t>配备</w:t>
            </w:r>
            <w:r>
              <w:rPr>
                <w:rFonts w:hint="eastAsia"/>
                <w:sz w:val="22"/>
                <w:szCs w:val="21"/>
              </w:rPr>
              <w:t>55</w:t>
            </w:r>
            <w:r>
              <w:rPr>
                <w:rFonts w:hint="eastAsia"/>
                <w:sz w:val="22"/>
                <w:szCs w:val="21"/>
              </w:rPr>
              <w:t>寸一体机及支架实现触屏功能</w:t>
            </w:r>
          </w:p>
          <w:p w:rsidR="00805F36" w:rsidRDefault="00B04FE1">
            <w:pPr>
              <w:snapToGrid w:val="0"/>
              <w:ind w:rightChars="10" w:right="28"/>
              <w:jc w:val="left"/>
              <w:rPr>
                <w:sz w:val="22"/>
                <w:szCs w:val="21"/>
              </w:rPr>
            </w:pPr>
            <w:r>
              <w:rPr>
                <w:rFonts w:hint="eastAsia"/>
                <w:sz w:val="22"/>
                <w:szCs w:val="21"/>
              </w:rPr>
              <w:t>定制关于相关对应案例剪辑后导入一体机</w:t>
            </w:r>
          </w:p>
        </w:tc>
        <w:tc>
          <w:tcPr>
            <w:tcW w:w="13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center"/>
              <w:rPr>
                <w:sz w:val="22"/>
                <w:szCs w:val="21"/>
              </w:rPr>
            </w:pPr>
            <w:r>
              <w:rPr>
                <w:rFonts w:hint="eastAsia"/>
                <w:sz w:val="22"/>
                <w:szCs w:val="21"/>
              </w:rPr>
              <w:t>/</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组</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34B59EA8" wp14:editId="36946BAC">
                  <wp:extent cx="2879725" cy="1967230"/>
                  <wp:effectExtent l="0" t="0" r="635" b="13970"/>
                  <wp:docPr id="11" name="ID_73ECDDFF2E62460EB8D904EDEABBF8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D_73ECDDFF2E62460EB8D904EDEABBF87A"/>
                          <pic:cNvPicPr>
                            <a:picLocks noChangeAspect="1"/>
                          </pic:cNvPicPr>
                        </pic:nvPicPr>
                        <pic:blipFill>
                          <a:blip r:embed="rId13"/>
                          <a:stretch>
                            <a:fillRect/>
                          </a:stretch>
                        </pic:blipFill>
                        <pic:spPr>
                          <a:xfrm>
                            <a:off x="0" y="0"/>
                            <a:ext cx="2879725" cy="1967230"/>
                          </a:xfrm>
                          <a:prstGeom prst="rect">
                            <a:avLst/>
                          </a:prstGeom>
                          <a:noFill/>
                          <a:ln w="9525">
                            <a:noFill/>
                          </a:ln>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6</w:t>
            </w:r>
          </w:p>
        </w:tc>
        <w:tc>
          <w:tcPr>
            <w:tcW w:w="116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实验室安全板块</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整体结构：桁架</w:t>
            </w:r>
            <w:r>
              <w:rPr>
                <w:rFonts w:hint="eastAsia"/>
                <w:sz w:val="22"/>
                <w:szCs w:val="21"/>
              </w:rPr>
              <w:t>+</w:t>
            </w:r>
            <w:r>
              <w:rPr>
                <w:rFonts w:hint="eastAsia"/>
                <w:sz w:val="22"/>
                <w:szCs w:val="21"/>
              </w:rPr>
              <w:t>黑底喷绘布</w:t>
            </w:r>
          </w:p>
          <w:p w:rsidR="00805F36" w:rsidRDefault="00B04FE1">
            <w:pPr>
              <w:snapToGrid w:val="0"/>
              <w:ind w:rightChars="10" w:right="28"/>
              <w:jc w:val="left"/>
              <w:rPr>
                <w:sz w:val="22"/>
                <w:szCs w:val="21"/>
              </w:rPr>
            </w:pPr>
            <w:r>
              <w:rPr>
                <w:rFonts w:hint="eastAsia"/>
                <w:sz w:val="22"/>
                <w:szCs w:val="21"/>
              </w:rPr>
              <w:t>门头字；太空板雕刻字</w:t>
            </w:r>
          </w:p>
          <w:p w:rsidR="00805F36" w:rsidRDefault="00B04FE1">
            <w:pPr>
              <w:snapToGrid w:val="0"/>
              <w:ind w:rightChars="10" w:right="28"/>
              <w:jc w:val="left"/>
              <w:rPr>
                <w:sz w:val="22"/>
                <w:szCs w:val="21"/>
              </w:rPr>
            </w:pPr>
            <w:r>
              <w:rPr>
                <w:rFonts w:hint="eastAsia"/>
                <w:sz w:val="22"/>
                <w:szCs w:val="21"/>
              </w:rPr>
              <w:t>现场隐患点布置及讲解指导</w:t>
            </w:r>
          </w:p>
          <w:p w:rsidR="00805F36" w:rsidRDefault="00B04FE1">
            <w:pPr>
              <w:snapToGrid w:val="0"/>
              <w:ind w:rightChars="10" w:right="28"/>
              <w:jc w:val="left"/>
              <w:rPr>
                <w:sz w:val="22"/>
                <w:szCs w:val="21"/>
              </w:rPr>
            </w:pPr>
            <w:r>
              <w:rPr>
                <w:rFonts w:hint="eastAsia"/>
                <w:sz w:val="22"/>
                <w:szCs w:val="21"/>
              </w:rPr>
              <w:t>配备</w:t>
            </w:r>
            <w:r>
              <w:rPr>
                <w:rFonts w:hint="eastAsia"/>
                <w:sz w:val="22"/>
                <w:szCs w:val="21"/>
              </w:rPr>
              <w:t>55</w:t>
            </w:r>
            <w:r>
              <w:rPr>
                <w:rFonts w:hint="eastAsia"/>
                <w:sz w:val="22"/>
                <w:szCs w:val="21"/>
              </w:rPr>
              <w:t>寸一体机及支架实现触屏功能</w:t>
            </w:r>
          </w:p>
          <w:p w:rsidR="00805F36" w:rsidRDefault="00B04FE1">
            <w:pPr>
              <w:snapToGrid w:val="0"/>
              <w:ind w:rightChars="10" w:right="28"/>
              <w:jc w:val="left"/>
              <w:rPr>
                <w:sz w:val="22"/>
                <w:szCs w:val="21"/>
              </w:rPr>
            </w:pPr>
            <w:r>
              <w:rPr>
                <w:rFonts w:hint="eastAsia"/>
                <w:sz w:val="22"/>
                <w:szCs w:val="21"/>
              </w:rPr>
              <w:t>定制关于相关对应案例剪辑后导入一体机</w:t>
            </w:r>
          </w:p>
          <w:p w:rsidR="00805F36" w:rsidRDefault="00B04FE1">
            <w:pPr>
              <w:snapToGrid w:val="0"/>
              <w:ind w:rightChars="10" w:right="28"/>
              <w:jc w:val="left"/>
              <w:rPr>
                <w:sz w:val="22"/>
                <w:szCs w:val="21"/>
              </w:rPr>
            </w:pPr>
            <w:r>
              <w:rPr>
                <w:rFonts w:hint="eastAsia"/>
                <w:sz w:val="22"/>
                <w:szCs w:val="21"/>
              </w:rPr>
              <w:t>定制一台</w:t>
            </w:r>
            <w:r>
              <w:rPr>
                <w:rFonts w:hint="eastAsia"/>
                <w:sz w:val="22"/>
                <w:szCs w:val="21"/>
              </w:rPr>
              <w:t>1</w:t>
            </w:r>
            <w:r>
              <w:rPr>
                <w:rFonts w:hint="eastAsia"/>
                <w:sz w:val="22"/>
                <w:szCs w:val="21"/>
              </w:rPr>
              <w:t>：</w:t>
            </w:r>
            <w:r>
              <w:rPr>
                <w:rFonts w:hint="eastAsia"/>
                <w:sz w:val="22"/>
                <w:szCs w:val="21"/>
              </w:rPr>
              <w:t>1</w:t>
            </w:r>
            <w:r>
              <w:rPr>
                <w:rFonts w:hint="eastAsia"/>
                <w:sz w:val="22"/>
                <w:szCs w:val="21"/>
              </w:rPr>
              <w:t>实验室专用通风柜</w:t>
            </w:r>
          </w:p>
        </w:tc>
        <w:tc>
          <w:tcPr>
            <w:tcW w:w="13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center"/>
              <w:rPr>
                <w:sz w:val="22"/>
                <w:szCs w:val="21"/>
              </w:rPr>
            </w:pPr>
            <w:r>
              <w:rPr>
                <w:rFonts w:hint="eastAsia"/>
                <w:sz w:val="22"/>
                <w:szCs w:val="21"/>
              </w:rPr>
              <w:t>/</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组</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76F37AC0" wp14:editId="75B90CB6">
                  <wp:extent cx="2879725" cy="1948180"/>
                  <wp:effectExtent l="0" t="0" r="635" b="2540"/>
                  <wp:docPr id="13" name="ID_6182B5E528C04A0F97F260C9780BDD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D_6182B5E528C04A0F97F260C9780BDDF7"/>
                          <pic:cNvPicPr>
                            <a:picLocks noChangeAspect="1"/>
                          </pic:cNvPicPr>
                        </pic:nvPicPr>
                        <pic:blipFill>
                          <a:blip r:embed="rId14"/>
                          <a:stretch>
                            <a:fillRect/>
                          </a:stretch>
                        </pic:blipFill>
                        <pic:spPr>
                          <a:xfrm>
                            <a:off x="0" y="0"/>
                            <a:ext cx="2879725" cy="1948180"/>
                          </a:xfrm>
                          <a:prstGeom prst="rect">
                            <a:avLst/>
                          </a:prstGeom>
                          <a:noFill/>
                          <a:ln w="9525">
                            <a:noFill/>
                          </a:ln>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7</w:t>
            </w:r>
          </w:p>
        </w:tc>
        <w:tc>
          <w:tcPr>
            <w:tcW w:w="116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电动车车棚板块</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整体结构：桁架</w:t>
            </w:r>
            <w:r>
              <w:rPr>
                <w:rFonts w:hint="eastAsia"/>
                <w:sz w:val="22"/>
                <w:szCs w:val="21"/>
              </w:rPr>
              <w:t>+</w:t>
            </w:r>
            <w:r>
              <w:rPr>
                <w:rFonts w:hint="eastAsia"/>
                <w:sz w:val="22"/>
                <w:szCs w:val="21"/>
              </w:rPr>
              <w:t>黑底喷绘布</w:t>
            </w:r>
          </w:p>
          <w:p w:rsidR="00805F36" w:rsidRDefault="00B04FE1">
            <w:pPr>
              <w:snapToGrid w:val="0"/>
              <w:ind w:rightChars="10" w:right="28"/>
              <w:jc w:val="left"/>
              <w:rPr>
                <w:sz w:val="22"/>
                <w:szCs w:val="21"/>
              </w:rPr>
            </w:pPr>
            <w:r>
              <w:rPr>
                <w:rFonts w:hint="eastAsia"/>
                <w:sz w:val="22"/>
                <w:szCs w:val="21"/>
              </w:rPr>
              <w:t>门头字；太空板雕刻字</w:t>
            </w:r>
          </w:p>
          <w:p w:rsidR="00805F36" w:rsidRDefault="00B04FE1">
            <w:pPr>
              <w:snapToGrid w:val="0"/>
              <w:ind w:rightChars="10" w:right="28"/>
              <w:jc w:val="left"/>
              <w:rPr>
                <w:sz w:val="22"/>
                <w:szCs w:val="21"/>
              </w:rPr>
            </w:pPr>
            <w:r>
              <w:rPr>
                <w:rFonts w:hint="eastAsia"/>
                <w:sz w:val="22"/>
                <w:szCs w:val="21"/>
              </w:rPr>
              <w:t>现场隐患点布置及讲解指导</w:t>
            </w:r>
          </w:p>
          <w:p w:rsidR="00805F36" w:rsidRDefault="00B04FE1">
            <w:pPr>
              <w:snapToGrid w:val="0"/>
              <w:ind w:rightChars="10" w:right="28"/>
              <w:jc w:val="left"/>
              <w:rPr>
                <w:sz w:val="22"/>
                <w:szCs w:val="21"/>
              </w:rPr>
            </w:pPr>
            <w:r>
              <w:rPr>
                <w:rFonts w:hint="eastAsia"/>
                <w:sz w:val="22"/>
                <w:szCs w:val="21"/>
              </w:rPr>
              <w:t>配备</w:t>
            </w:r>
            <w:r>
              <w:rPr>
                <w:rFonts w:hint="eastAsia"/>
                <w:sz w:val="22"/>
                <w:szCs w:val="21"/>
              </w:rPr>
              <w:t>55</w:t>
            </w:r>
            <w:r>
              <w:rPr>
                <w:rFonts w:hint="eastAsia"/>
                <w:sz w:val="22"/>
                <w:szCs w:val="21"/>
              </w:rPr>
              <w:t>寸一体机及支架实现触屏功能</w:t>
            </w:r>
          </w:p>
          <w:p w:rsidR="00805F36" w:rsidRDefault="00B04FE1">
            <w:pPr>
              <w:snapToGrid w:val="0"/>
              <w:ind w:rightChars="10" w:right="28"/>
              <w:jc w:val="left"/>
              <w:rPr>
                <w:sz w:val="22"/>
                <w:szCs w:val="21"/>
              </w:rPr>
            </w:pPr>
            <w:r>
              <w:rPr>
                <w:rFonts w:hint="eastAsia"/>
                <w:sz w:val="22"/>
                <w:szCs w:val="21"/>
              </w:rPr>
              <w:t>定制关于相关对应案例剪辑后导入一体机</w:t>
            </w:r>
          </w:p>
          <w:p w:rsidR="00805F36" w:rsidRDefault="00B04FE1">
            <w:pPr>
              <w:snapToGrid w:val="0"/>
              <w:ind w:rightChars="10" w:right="28"/>
              <w:jc w:val="left"/>
              <w:rPr>
                <w:sz w:val="22"/>
                <w:szCs w:val="21"/>
              </w:rPr>
            </w:pPr>
            <w:r>
              <w:rPr>
                <w:rFonts w:hint="eastAsia"/>
                <w:sz w:val="22"/>
                <w:szCs w:val="21"/>
              </w:rPr>
              <w:t>提供一部烧毁电瓶车现场摆放</w:t>
            </w:r>
          </w:p>
          <w:p w:rsidR="00805F36" w:rsidRDefault="00B04FE1">
            <w:pPr>
              <w:snapToGrid w:val="0"/>
              <w:ind w:rightChars="10" w:right="28"/>
              <w:jc w:val="left"/>
              <w:rPr>
                <w:sz w:val="22"/>
                <w:szCs w:val="21"/>
              </w:rPr>
            </w:pPr>
            <w:r>
              <w:rPr>
                <w:rFonts w:hint="eastAsia"/>
                <w:sz w:val="22"/>
                <w:szCs w:val="21"/>
              </w:rPr>
              <w:t>提供一整套电瓶车演示系统</w:t>
            </w:r>
          </w:p>
        </w:tc>
        <w:tc>
          <w:tcPr>
            <w:tcW w:w="13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center"/>
              <w:rPr>
                <w:sz w:val="22"/>
                <w:szCs w:val="21"/>
              </w:rPr>
            </w:pPr>
            <w:r>
              <w:rPr>
                <w:rFonts w:hint="eastAsia"/>
                <w:sz w:val="22"/>
                <w:szCs w:val="21"/>
              </w:rPr>
              <w:t>/</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组</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572990C9" wp14:editId="70A453CC">
                  <wp:extent cx="2879725" cy="1892935"/>
                  <wp:effectExtent l="0" t="0" r="635" b="12065"/>
                  <wp:docPr id="15" name="ID_B1874B51F2D249E5A1CBFCCE238D44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D_B1874B51F2D249E5A1CBFCCE238D445E"/>
                          <pic:cNvPicPr>
                            <a:picLocks noChangeAspect="1"/>
                          </pic:cNvPicPr>
                        </pic:nvPicPr>
                        <pic:blipFill>
                          <a:blip r:embed="rId15"/>
                          <a:stretch>
                            <a:fillRect/>
                          </a:stretch>
                        </pic:blipFill>
                        <pic:spPr>
                          <a:xfrm>
                            <a:off x="0" y="0"/>
                            <a:ext cx="2879725" cy="1892935"/>
                          </a:xfrm>
                          <a:prstGeom prst="rect">
                            <a:avLst/>
                          </a:prstGeom>
                          <a:noFill/>
                          <a:ln w="9525">
                            <a:noFill/>
                          </a:ln>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lastRenderedPageBreak/>
              <w:t>8</w:t>
            </w:r>
          </w:p>
        </w:tc>
        <w:tc>
          <w:tcPr>
            <w:tcW w:w="11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互动式体验区</w:t>
            </w: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结绳锻炼</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背景：桁架</w:t>
            </w:r>
            <w:r>
              <w:rPr>
                <w:rFonts w:hint="eastAsia"/>
                <w:sz w:val="22"/>
                <w:szCs w:val="21"/>
              </w:rPr>
              <w:t>+</w:t>
            </w:r>
            <w:r>
              <w:rPr>
                <w:rFonts w:hint="eastAsia"/>
                <w:sz w:val="22"/>
                <w:szCs w:val="21"/>
              </w:rPr>
              <w:t>黑底喷绘布</w:t>
            </w:r>
          </w:p>
          <w:p w:rsidR="00805F36" w:rsidRDefault="00B04FE1">
            <w:pPr>
              <w:snapToGrid w:val="0"/>
              <w:ind w:rightChars="10" w:right="28"/>
              <w:jc w:val="left"/>
              <w:rPr>
                <w:sz w:val="22"/>
                <w:szCs w:val="21"/>
              </w:rPr>
            </w:pPr>
            <w:r>
              <w:rPr>
                <w:rFonts w:hint="eastAsia"/>
                <w:sz w:val="22"/>
                <w:szCs w:val="21"/>
              </w:rPr>
              <w:t>落地摆件：消防绳结</w:t>
            </w:r>
            <w:r>
              <w:rPr>
                <w:rFonts w:hint="eastAsia"/>
                <w:sz w:val="22"/>
                <w:szCs w:val="21"/>
              </w:rPr>
              <w:t>+</w:t>
            </w:r>
            <w:r>
              <w:rPr>
                <w:rFonts w:hint="eastAsia"/>
                <w:sz w:val="22"/>
                <w:szCs w:val="21"/>
              </w:rPr>
              <w:t>钢架一套</w:t>
            </w:r>
          </w:p>
          <w:p w:rsidR="00805F36" w:rsidRDefault="00B04FE1">
            <w:pPr>
              <w:snapToGrid w:val="0"/>
              <w:ind w:rightChars="10" w:right="28"/>
              <w:jc w:val="left"/>
              <w:rPr>
                <w:sz w:val="22"/>
                <w:szCs w:val="21"/>
              </w:rPr>
            </w:pPr>
            <w:r>
              <w:rPr>
                <w:rFonts w:hint="eastAsia"/>
                <w:sz w:val="22"/>
                <w:szCs w:val="21"/>
              </w:rPr>
              <w:t>地贴：蓝色加厚地毯</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400*300</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组</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6B2F9EB6" wp14:editId="1CE891A6">
                  <wp:extent cx="2879725" cy="1786255"/>
                  <wp:effectExtent l="0" t="0" r="635" b="12065"/>
                  <wp:docPr id="17" name="ID_A97FDCAF4E2B4BD2981FFE60DD6E3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D_A97FDCAF4E2B4BD2981FFE60DD6E3468"/>
                          <pic:cNvPicPr>
                            <a:picLocks noChangeAspect="1"/>
                          </pic:cNvPicPr>
                        </pic:nvPicPr>
                        <pic:blipFill>
                          <a:blip r:embed="rId16"/>
                          <a:stretch>
                            <a:fillRect/>
                          </a:stretch>
                        </pic:blipFill>
                        <pic:spPr>
                          <a:xfrm>
                            <a:off x="0" y="0"/>
                            <a:ext cx="2879725" cy="1786255"/>
                          </a:xfrm>
                          <a:prstGeom prst="rect">
                            <a:avLst/>
                          </a:prstGeom>
                          <a:noFill/>
                          <a:ln w="9525">
                            <a:noFill/>
                          </a:ln>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11</w:t>
            </w:r>
          </w:p>
        </w:tc>
        <w:tc>
          <w:tcPr>
            <w:tcW w:w="116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趣味挑战区</w:t>
            </w: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平安套圈圈</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背景：桁架</w:t>
            </w:r>
            <w:r>
              <w:rPr>
                <w:rFonts w:hint="eastAsia"/>
                <w:sz w:val="22"/>
                <w:szCs w:val="21"/>
              </w:rPr>
              <w:t>+</w:t>
            </w:r>
            <w:r>
              <w:rPr>
                <w:rFonts w:hint="eastAsia"/>
                <w:sz w:val="22"/>
                <w:szCs w:val="21"/>
              </w:rPr>
              <w:t>黑底喷绘布</w:t>
            </w:r>
          </w:p>
          <w:p w:rsidR="00805F36" w:rsidRDefault="00B04FE1">
            <w:pPr>
              <w:snapToGrid w:val="0"/>
              <w:ind w:rightChars="10" w:right="28"/>
              <w:jc w:val="left"/>
              <w:rPr>
                <w:sz w:val="22"/>
                <w:szCs w:val="21"/>
              </w:rPr>
            </w:pPr>
            <w:r>
              <w:rPr>
                <w:rFonts w:hint="eastAsia"/>
                <w:sz w:val="22"/>
                <w:szCs w:val="21"/>
              </w:rPr>
              <w:t>落地立体摆件：</w:t>
            </w:r>
            <w:r>
              <w:rPr>
                <w:rFonts w:hint="eastAsia"/>
                <w:sz w:val="22"/>
                <w:szCs w:val="21"/>
              </w:rPr>
              <w:t>pvcUV</w:t>
            </w:r>
            <w:r>
              <w:rPr>
                <w:rFonts w:hint="eastAsia"/>
                <w:sz w:val="22"/>
                <w:szCs w:val="21"/>
              </w:rPr>
              <w:t>雕刻粘接</w:t>
            </w:r>
          </w:p>
          <w:p w:rsidR="00805F36" w:rsidRDefault="00B04FE1">
            <w:pPr>
              <w:snapToGrid w:val="0"/>
              <w:ind w:rightChars="10" w:right="28"/>
              <w:jc w:val="left"/>
              <w:rPr>
                <w:sz w:val="22"/>
                <w:szCs w:val="21"/>
              </w:rPr>
            </w:pPr>
            <w:r>
              <w:rPr>
                <w:rFonts w:hint="eastAsia"/>
                <w:sz w:val="22"/>
                <w:szCs w:val="21"/>
              </w:rPr>
              <w:t>地贴：蓝色加厚地毯</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400*300</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组</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21284594" wp14:editId="2102020E">
                  <wp:extent cx="2879725" cy="1970405"/>
                  <wp:effectExtent l="0" t="0" r="635" b="10795"/>
                  <wp:docPr id="20" name="ID_C9C1A27F1C134BCF9B8558FE20233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D_C9C1A27F1C134BCF9B8558FE20233878"/>
                          <pic:cNvPicPr>
                            <a:picLocks noChangeAspect="1"/>
                          </pic:cNvPicPr>
                        </pic:nvPicPr>
                        <pic:blipFill>
                          <a:blip r:embed="rId17"/>
                          <a:stretch>
                            <a:fillRect/>
                          </a:stretch>
                        </pic:blipFill>
                        <pic:spPr>
                          <a:xfrm>
                            <a:off x="0" y="0"/>
                            <a:ext cx="2879725" cy="1970405"/>
                          </a:xfrm>
                          <a:prstGeom prst="rect">
                            <a:avLst/>
                          </a:prstGeom>
                          <a:noFill/>
                          <a:ln w="9525">
                            <a:noFill/>
                          </a:ln>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12</w:t>
            </w:r>
          </w:p>
        </w:tc>
        <w:tc>
          <w:tcPr>
            <w:tcW w:w="116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安全知识转盘</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背景：桁架</w:t>
            </w:r>
            <w:r>
              <w:rPr>
                <w:rFonts w:hint="eastAsia"/>
                <w:sz w:val="22"/>
                <w:szCs w:val="21"/>
              </w:rPr>
              <w:t>+</w:t>
            </w:r>
            <w:r>
              <w:rPr>
                <w:rFonts w:hint="eastAsia"/>
                <w:sz w:val="22"/>
                <w:szCs w:val="21"/>
              </w:rPr>
              <w:t>黑底喷绘布</w:t>
            </w:r>
          </w:p>
          <w:p w:rsidR="00805F36" w:rsidRDefault="00B04FE1">
            <w:pPr>
              <w:snapToGrid w:val="0"/>
              <w:ind w:rightChars="10" w:right="28"/>
              <w:jc w:val="left"/>
              <w:rPr>
                <w:sz w:val="22"/>
                <w:szCs w:val="21"/>
              </w:rPr>
            </w:pPr>
            <w:r>
              <w:rPr>
                <w:rFonts w:hint="eastAsia"/>
                <w:sz w:val="22"/>
                <w:szCs w:val="21"/>
              </w:rPr>
              <w:t>落地转盘：</w:t>
            </w:r>
            <w:r>
              <w:rPr>
                <w:rFonts w:hint="eastAsia"/>
                <w:sz w:val="22"/>
                <w:szCs w:val="21"/>
              </w:rPr>
              <w:t>pvcUV</w:t>
            </w:r>
            <w:r>
              <w:rPr>
                <w:rFonts w:hint="eastAsia"/>
                <w:sz w:val="22"/>
                <w:szCs w:val="21"/>
              </w:rPr>
              <w:t>雕刻粘接</w:t>
            </w:r>
          </w:p>
          <w:p w:rsidR="00805F36" w:rsidRDefault="00B04FE1">
            <w:pPr>
              <w:snapToGrid w:val="0"/>
              <w:ind w:rightChars="10" w:right="28"/>
              <w:jc w:val="left"/>
              <w:rPr>
                <w:sz w:val="22"/>
                <w:szCs w:val="21"/>
              </w:rPr>
            </w:pPr>
            <w:r>
              <w:rPr>
                <w:rFonts w:hint="eastAsia"/>
                <w:sz w:val="22"/>
                <w:szCs w:val="21"/>
              </w:rPr>
              <w:t>地贴：蓝色加厚地毯</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400*300</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组</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65158AE8" wp14:editId="067ECC7D">
                  <wp:extent cx="2879725" cy="1779905"/>
                  <wp:effectExtent l="0" t="0" r="635" b="3175"/>
                  <wp:docPr id="22" name="ID_9FDEF9A7487B42B0A46CE89BEE6F24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D_9FDEF9A7487B42B0A46CE89BEE6F24E8"/>
                          <pic:cNvPicPr>
                            <a:picLocks noChangeAspect="1"/>
                          </pic:cNvPicPr>
                        </pic:nvPicPr>
                        <pic:blipFill>
                          <a:blip r:embed="rId18"/>
                          <a:stretch>
                            <a:fillRect/>
                          </a:stretch>
                        </pic:blipFill>
                        <pic:spPr>
                          <a:xfrm>
                            <a:off x="0" y="0"/>
                            <a:ext cx="2879725" cy="1779905"/>
                          </a:xfrm>
                          <a:prstGeom prst="rect">
                            <a:avLst/>
                          </a:prstGeom>
                          <a:noFill/>
                          <a:ln w="9525">
                            <a:noFill/>
                          </a:ln>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lastRenderedPageBreak/>
              <w:t>13</w:t>
            </w:r>
          </w:p>
        </w:tc>
        <w:tc>
          <w:tcPr>
            <w:tcW w:w="116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趣味投壶</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背景：桁架</w:t>
            </w:r>
            <w:r>
              <w:rPr>
                <w:rFonts w:hint="eastAsia"/>
                <w:sz w:val="22"/>
                <w:szCs w:val="21"/>
              </w:rPr>
              <w:t>+</w:t>
            </w:r>
            <w:r>
              <w:rPr>
                <w:rFonts w:hint="eastAsia"/>
                <w:sz w:val="22"/>
                <w:szCs w:val="21"/>
              </w:rPr>
              <w:t>黑底喷绘布</w:t>
            </w:r>
          </w:p>
          <w:p w:rsidR="00805F36" w:rsidRDefault="00B04FE1">
            <w:pPr>
              <w:snapToGrid w:val="0"/>
              <w:ind w:rightChars="10" w:right="28"/>
              <w:jc w:val="left"/>
              <w:rPr>
                <w:sz w:val="22"/>
                <w:szCs w:val="21"/>
              </w:rPr>
            </w:pPr>
            <w:r>
              <w:rPr>
                <w:rFonts w:hint="eastAsia"/>
                <w:sz w:val="22"/>
                <w:szCs w:val="21"/>
              </w:rPr>
              <w:t>落地摆件：定制投壶</w:t>
            </w:r>
          </w:p>
          <w:p w:rsidR="00805F36" w:rsidRDefault="00B04FE1">
            <w:pPr>
              <w:snapToGrid w:val="0"/>
              <w:ind w:rightChars="10" w:right="28"/>
              <w:jc w:val="left"/>
              <w:rPr>
                <w:sz w:val="22"/>
                <w:szCs w:val="21"/>
              </w:rPr>
            </w:pPr>
            <w:r>
              <w:rPr>
                <w:rFonts w:hint="eastAsia"/>
                <w:sz w:val="22"/>
                <w:szCs w:val="21"/>
              </w:rPr>
              <w:t>地贴：蓝色加厚地毯</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400*300</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组</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49778198" wp14:editId="08B3882D">
                  <wp:extent cx="2879725" cy="2068195"/>
                  <wp:effectExtent l="0" t="0" r="635" b="4445"/>
                  <wp:docPr id="24" name="ID_120918F06AFD45CF8E329A29BC0F0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D_120918F06AFD45CF8E329A29BC0F0808"/>
                          <pic:cNvPicPr>
                            <a:picLocks noChangeAspect="1"/>
                          </pic:cNvPicPr>
                        </pic:nvPicPr>
                        <pic:blipFill>
                          <a:blip r:embed="rId19"/>
                          <a:stretch>
                            <a:fillRect/>
                          </a:stretch>
                        </pic:blipFill>
                        <pic:spPr>
                          <a:xfrm>
                            <a:off x="0" y="0"/>
                            <a:ext cx="2879725" cy="2068195"/>
                          </a:xfrm>
                          <a:prstGeom prst="rect">
                            <a:avLst/>
                          </a:prstGeom>
                          <a:noFill/>
                          <a:ln w="9525">
                            <a:noFill/>
                          </a:ln>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lastRenderedPageBreak/>
              <w:t>14</w:t>
            </w:r>
          </w:p>
        </w:tc>
        <w:tc>
          <w:tcPr>
            <w:tcW w:w="116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防火投掷大比拼</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背景：木结构</w:t>
            </w:r>
            <w:r>
              <w:rPr>
                <w:rFonts w:hint="eastAsia"/>
                <w:sz w:val="22"/>
                <w:szCs w:val="21"/>
              </w:rPr>
              <w:t>+</w:t>
            </w:r>
            <w:r>
              <w:rPr>
                <w:rFonts w:hint="eastAsia"/>
                <w:sz w:val="22"/>
                <w:szCs w:val="21"/>
              </w:rPr>
              <w:t>车贴</w:t>
            </w:r>
          </w:p>
          <w:p w:rsidR="00805F36" w:rsidRDefault="00B04FE1">
            <w:pPr>
              <w:snapToGrid w:val="0"/>
              <w:ind w:rightChars="10" w:right="28"/>
              <w:jc w:val="left"/>
              <w:rPr>
                <w:sz w:val="22"/>
                <w:szCs w:val="21"/>
              </w:rPr>
            </w:pPr>
            <w:r>
              <w:rPr>
                <w:rFonts w:hint="eastAsia"/>
                <w:sz w:val="22"/>
                <w:szCs w:val="21"/>
              </w:rPr>
              <w:t>投掷圆孔：木结构镂空切割</w:t>
            </w:r>
          </w:p>
          <w:p w:rsidR="00805F36" w:rsidRDefault="00B04FE1">
            <w:pPr>
              <w:snapToGrid w:val="0"/>
              <w:ind w:rightChars="10" w:right="28"/>
              <w:jc w:val="left"/>
              <w:rPr>
                <w:sz w:val="22"/>
                <w:szCs w:val="21"/>
              </w:rPr>
            </w:pPr>
            <w:r>
              <w:rPr>
                <w:rFonts w:hint="eastAsia"/>
                <w:sz w:val="22"/>
                <w:szCs w:val="21"/>
              </w:rPr>
              <w:t>地贴：蓝色加厚地毯</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400*300</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组</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6A7BE5A9" wp14:editId="2E2670E4">
                  <wp:extent cx="2879725" cy="1900555"/>
                  <wp:effectExtent l="0" t="0" r="635" b="4445"/>
                  <wp:docPr id="26" name="ID_5E8F975940C24E5A946F551942300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D_5E8F975940C24E5A946F551942300319"/>
                          <pic:cNvPicPr>
                            <a:picLocks noChangeAspect="1"/>
                          </pic:cNvPicPr>
                        </pic:nvPicPr>
                        <pic:blipFill>
                          <a:blip r:embed="rId20"/>
                          <a:stretch>
                            <a:fillRect/>
                          </a:stretch>
                        </pic:blipFill>
                        <pic:spPr>
                          <a:xfrm>
                            <a:off x="0" y="0"/>
                            <a:ext cx="2879725" cy="1900555"/>
                          </a:xfrm>
                          <a:prstGeom prst="rect">
                            <a:avLst/>
                          </a:prstGeom>
                          <a:noFill/>
                          <a:ln w="9525">
                            <a:noFill/>
                          </a:ln>
                        </pic:spPr>
                      </pic:pic>
                    </a:graphicData>
                  </a:graphic>
                </wp:inline>
              </w:drawing>
            </w:r>
          </w:p>
        </w:tc>
      </w:tr>
      <w:tr w:rsidR="00805F36">
        <w:trPr>
          <w:trHeight w:val="57"/>
          <w:jc w:val="center"/>
        </w:trPr>
        <w:tc>
          <w:tcPr>
            <w:tcW w:w="66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15</w:t>
            </w:r>
          </w:p>
        </w:tc>
        <w:tc>
          <w:tcPr>
            <w:tcW w:w="116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整场装饰物料</w:t>
            </w: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答题盒</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户外写真</w:t>
            </w:r>
            <w:r>
              <w:rPr>
                <w:rFonts w:hint="eastAsia"/>
                <w:sz w:val="22"/>
                <w:szCs w:val="21"/>
              </w:rPr>
              <w:t>+</w:t>
            </w:r>
            <w:r>
              <w:rPr>
                <w:rFonts w:hint="eastAsia"/>
                <w:sz w:val="22"/>
                <w:szCs w:val="21"/>
              </w:rPr>
              <w:t>哑膜</w:t>
            </w:r>
            <w:r>
              <w:rPr>
                <w:rFonts w:hint="eastAsia"/>
                <w:sz w:val="22"/>
                <w:szCs w:val="21"/>
              </w:rPr>
              <w:t>+</w:t>
            </w:r>
            <w:r>
              <w:rPr>
                <w:rFonts w:hint="eastAsia"/>
                <w:sz w:val="22"/>
                <w:szCs w:val="21"/>
              </w:rPr>
              <w:t>单晶板</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25*25</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3</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个</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13C5B545" wp14:editId="22C7D4C3">
                  <wp:extent cx="2879725" cy="1860550"/>
                  <wp:effectExtent l="0" t="0" r="635" b="13970"/>
                  <wp:docPr id="28" name="ID_5693F92D9577490E8EFA50DD56FD41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D_5693F92D9577490E8EFA50DD56FD410F"/>
                          <pic:cNvPicPr>
                            <a:picLocks noChangeAspect="1"/>
                          </pic:cNvPicPr>
                        </pic:nvPicPr>
                        <pic:blipFill>
                          <a:blip r:embed="rId21"/>
                          <a:stretch>
                            <a:fillRect/>
                          </a:stretch>
                        </pic:blipFill>
                        <pic:spPr>
                          <a:xfrm>
                            <a:off x="0" y="0"/>
                            <a:ext cx="2879725" cy="1860550"/>
                          </a:xfrm>
                          <a:prstGeom prst="rect">
                            <a:avLst/>
                          </a:prstGeom>
                          <a:noFill/>
                          <a:ln w="9525">
                            <a:noFill/>
                          </a:ln>
                        </pic:spPr>
                      </pic:pic>
                    </a:graphicData>
                  </a:graphic>
                </wp:inline>
              </w:drawing>
            </w:r>
          </w:p>
        </w:tc>
      </w:tr>
      <w:tr w:rsidR="00805F36">
        <w:trPr>
          <w:trHeight w:val="57"/>
          <w:jc w:val="center"/>
        </w:trPr>
        <w:tc>
          <w:tcPr>
            <w:tcW w:w="66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16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答题卡</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3mmPVC</w:t>
            </w:r>
            <w:r>
              <w:rPr>
                <w:rFonts w:hint="eastAsia"/>
                <w:sz w:val="22"/>
                <w:szCs w:val="21"/>
              </w:rPr>
              <w:t>双面</w:t>
            </w:r>
            <w:r>
              <w:rPr>
                <w:rFonts w:hint="eastAsia"/>
                <w:sz w:val="22"/>
                <w:szCs w:val="21"/>
              </w:rPr>
              <w:t>UV</w:t>
            </w:r>
            <w:r>
              <w:rPr>
                <w:rFonts w:hint="eastAsia"/>
                <w:sz w:val="22"/>
                <w:szCs w:val="21"/>
              </w:rPr>
              <w:t>，每个展项内各</w:t>
            </w:r>
            <w:r>
              <w:rPr>
                <w:rFonts w:hint="eastAsia"/>
                <w:sz w:val="22"/>
                <w:szCs w:val="21"/>
              </w:rPr>
              <w:t>10</w:t>
            </w:r>
            <w:r>
              <w:rPr>
                <w:rFonts w:hint="eastAsia"/>
                <w:sz w:val="22"/>
                <w:szCs w:val="21"/>
              </w:rPr>
              <w:t>道问答题（由广告公司根据现场实景区拟出）</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37.5*10</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30</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张</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6739F542" wp14:editId="3582DC90">
                  <wp:extent cx="2879725" cy="1740535"/>
                  <wp:effectExtent l="0" t="0" r="635" b="12065"/>
                  <wp:docPr id="30" name="ID_9F5EA65E441A4FE9AB154713360D95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D_9F5EA65E441A4FE9AB154713360D95CC"/>
                          <pic:cNvPicPr>
                            <a:picLocks noChangeAspect="1"/>
                          </pic:cNvPicPr>
                        </pic:nvPicPr>
                        <pic:blipFill>
                          <a:blip r:embed="rId22"/>
                          <a:stretch>
                            <a:fillRect/>
                          </a:stretch>
                        </pic:blipFill>
                        <pic:spPr>
                          <a:xfrm>
                            <a:off x="0" y="0"/>
                            <a:ext cx="2879725" cy="1740535"/>
                          </a:xfrm>
                          <a:prstGeom prst="rect">
                            <a:avLst/>
                          </a:prstGeom>
                          <a:noFill/>
                          <a:ln w="9525">
                            <a:noFill/>
                          </a:ln>
                        </pic:spPr>
                      </pic:pic>
                    </a:graphicData>
                  </a:graphic>
                </wp:inline>
              </w:drawing>
            </w:r>
          </w:p>
        </w:tc>
      </w:tr>
      <w:tr w:rsidR="00805F36">
        <w:trPr>
          <w:trHeight w:val="57"/>
          <w:jc w:val="center"/>
        </w:trPr>
        <w:tc>
          <w:tcPr>
            <w:tcW w:w="66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16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安全卡</w:t>
            </w:r>
            <w:r>
              <w:rPr>
                <w:rFonts w:hint="eastAsia"/>
                <w:sz w:val="22"/>
                <w:szCs w:val="21"/>
              </w:rPr>
              <w:t>+</w:t>
            </w:r>
            <w:r>
              <w:rPr>
                <w:rFonts w:hint="eastAsia"/>
                <w:sz w:val="22"/>
                <w:szCs w:val="21"/>
              </w:rPr>
              <w:t>集章卡</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300g</w:t>
            </w:r>
            <w:r>
              <w:rPr>
                <w:rFonts w:hint="eastAsia"/>
                <w:sz w:val="22"/>
                <w:szCs w:val="21"/>
              </w:rPr>
              <w:t>铜版纸表面覆哑膜</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9*5.4</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1100</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张</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78545641" wp14:editId="567DE290">
                  <wp:extent cx="2879725" cy="1851025"/>
                  <wp:effectExtent l="0" t="0" r="635" b="8255"/>
                  <wp:docPr id="32" name="ID_B2DA1DFDF871472099DD63078CB96A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D_B2DA1DFDF871472099DD63078CB96AAD"/>
                          <pic:cNvPicPr>
                            <a:picLocks noChangeAspect="1"/>
                          </pic:cNvPicPr>
                        </pic:nvPicPr>
                        <pic:blipFill>
                          <a:blip r:embed="rId23"/>
                          <a:stretch>
                            <a:fillRect/>
                          </a:stretch>
                        </pic:blipFill>
                        <pic:spPr>
                          <a:xfrm>
                            <a:off x="0" y="0"/>
                            <a:ext cx="2879725" cy="1851025"/>
                          </a:xfrm>
                          <a:prstGeom prst="rect">
                            <a:avLst/>
                          </a:prstGeom>
                          <a:noFill/>
                          <a:ln w="9525">
                            <a:noFill/>
                          </a:ln>
                        </pic:spPr>
                      </pic:pic>
                    </a:graphicData>
                  </a:graphic>
                </wp:inline>
              </w:drawing>
            </w:r>
          </w:p>
        </w:tc>
      </w:tr>
      <w:tr w:rsidR="00805F36">
        <w:trPr>
          <w:trHeight w:val="57"/>
          <w:jc w:val="center"/>
        </w:trPr>
        <w:tc>
          <w:tcPr>
            <w:tcW w:w="66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16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打卡立牌</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户外写真</w:t>
            </w:r>
            <w:r>
              <w:rPr>
                <w:rFonts w:hint="eastAsia"/>
                <w:sz w:val="22"/>
                <w:szCs w:val="21"/>
              </w:rPr>
              <w:t>+</w:t>
            </w:r>
            <w:r>
              <w:rPr>
                <w:rFonts w:hint="eastAsia"/>
                <w:sz w:val="22"/>
                <w:szCs w:val="21"/>
              </w:rPr>
              <w:t>单晶板</w:t>
            </w:r>
            <w:r>
              <w:rPr>
                <w:rFonts w:hint="eastAsia"/>
                <w:sz w:val="22"/>
                <w:szCs w:val="21"/>
              </w:rPr>
              <w:t>+</w:t>
            </w:r>
            <w:r>
              <w:rPr>
                <w:rFonts w:hint="eastAsia"/>
                <w:sz w:val="22"/>
                <w:szCs w:val="21"/>
              </w:rPr>
              <w:t>金属烤漆支架</w:t>
            </w:r>
          </w:p>
        </w:tc>
        <w:tc>
          <w:tcPr>
            <w:tcW w:w="13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center"/>
              <w:rPr>
                <w:sz w:val="22"/>
                <w:szCs w:val="21"/>
              </w:rPr>
            </w:pPr>
            <w:r>
              <w:rPr>
                <w:rFonts w:hint="eastAsia"/>
                <w:sz w:val="22"/>
                <w:szCs w:val="21"/>
              </w:rPr>
              <w:t>/</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2</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套</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36699E55" wp14:editId="0CEBEB90">
                  <wp:extent cx="2879725" cy="1630680"/>
                  <wp:effectExtent l="0" t="0" r="0" b="0"/>
                  <wp:docPr id="34" name="ID_A3AE4AA15089470189A2F776FD2D02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D_A3AE4AA15089470189A2F776FD2D025B"/>
                          <pic:cNvPicPr>
                            <a:picLocks noChangeAspect="1"/>
                          </pic:cNvPicPr>
                        </pic:nvPicPr>
                        <pic:blipFill>
                          <a:blip r:embed="rId24"/>
                          <a:srcRect b="10491"/>
                          <a:stretch>
                            <a:fillRect/>
                          </a:stretch>
                        </pic:blipFill>
                        <pic:spPr>
                          <a:xfrm>
                            <a:off x="0" y="0"/>
                            <a:ext cx="2879725" cy="1630680"/>
                          </a:xfrm>
                          <a:prstGeom prst="rect">
                            <a:avLst/>
                          </a:prstGeom>
                          <a:noFill/>
                          <a:ln w="9525">
                            <a:noFill/>
                          </a:ln>
                        </pic:spPr>
                      </pic:pic>
                    </a:graphicData>
                  </a:graphic>
                </wp:inline>
              </w:drawing>
            </w:r>
          </w:p>
        </w:tc>
      </w:tr>
      <w:tr w:rsidR="00805F36">
        <w:trPr>
          <w:trHeight w:val="57"/>
          <w:jc w:val="center"/>
        </w:trPr>
        <w:tc>
          <w:tcPr>
            <w:tcW w:w="66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16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人物立牌</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整体造型：写真</w:t>
            </w:r>
            <w:r>
              <w:rPr>
                <w:rFonts w:hint="eastAsia"/>
                <w:sz w:val="22"/>
                <w:szCs w:val="21"/>
              </w:rPr>
              <w:t>+</w:t>
            </w:r>
            <w:r>
              <w:rPr>
                <w:rFonts w:hint="eastAsia"/>
                <w:sz w:val="22"/>
                <w:szCs w:val="21"/>
              </w:rPr>
              <w:t>单晶板</w:t>
            </w:r>
            <w:r>
              <w:rPr>
                <w:rFonts w:hint="eastAsia"/>
                <w:sz w:val="22"/>
                <w:szCs w:val="21"/>
              </w:rPr>
              <w:t>+</w:t>
            </w:r>
            <w:r>
              <w:rPr>
                <w:rFonts w:hint="eastAsia"/>
                <w:sz w:val="22"/>
                <w:szCs w:val="21"/>
              </w:rPr>
              <w:t>金属烤漆支架</w:t>
            </w:r>
          </w:p>
          <w:p w:rsidR="00805F36" w:rsidRDefault="00B04FE1">
            <w:pPr>
              <w:snapToGrid w:val="0"/>
              <w:ind w:rightChars="10" w:right="28"/>
              <w:jc w:val="left"/>
              <w:rPr>
                <w:sz w:val="22"/>
                <w:szCs w:val="21"/>
              </w:rPr>
            </w:pPr>
            <w:r>
              <w:rPr>
                <w:rFonts w:hint="eastAsia"/>
                <w:sz w:val="22"/>
                <w:szCs w:val="21"/>
              </w:rPr>
              <w:t>卡片：户外写真</w:t>
            </w:r>
            <w:r>
              <w:rPr>
                <w:rFonts w:hint="eastAsia"/>
                <w:sz w:val="22"/>
                <w:szCs w:val="21"/>
              </w:rPr>
              <w:t>+</w:t>
            </w:r>
            <w:r>
              <w:rPr>
                <w:rFonts w:hint="eastAsia"/>
                <w:sz w:val="22"/>
                <w:szCs w:val="21"/>
              </w:rPr>
              <w:t>单晶板</w:t>
            </w:r>
          </w:p>
          <w:p w:rsidR="00805F36" w:rsidRDefault="00B04FE1">
            <w:pPr>
              <w:snapToGrid w:val="0"/>
              <w:ind w:rightChars="10" w:right="28"/>
              <w:jc w:val="left"/>
              <w:rPr>
                <w:sz w:val="22"/>
                <w:szCs w:val="21"/>
              </w:rPr>
            </w:pPr>
            <w:r>
              <w:rPr>
                <w:rFonts w:hint="eastAsia"/>
                <w:sz w:val="22"/>
                <w:szCs w:val="21"/>
              </w:rPr>
              <w:t>地贴：黑底喷绘</w:t>
            </w:r>
          </w:p>
        </w:tc>
        <w:tc>
          <w:tcPr>
            <w:tcW w:w="13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center"/>
              <w:rPr>
                <w:sz w:val="22"/>
                <w:szCs w:val="21"/>
              </w:rPr>
            </w:pPr>
            <w:r>
              <w:rPr>
                <w:rFonts w:hint="eastAsia"/>
                <w:sz w:val="22"/>
                <w:szCs w:val="21"/>
              </w:rPr>
              <w:t>/</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套</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51B8AE21" wp14:editId="34FD1862">
                  <wp:extent cx="2879725" cy="1936115"/>
                  <wp:effectExtent l="0" t="0" r="0" b="0"/>
                  <wp:docPr id="36" name="ID_45CAF137370D4647ACC07177022822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D_45CAF137370D4647ACC071770228225D"/>
                          <pic:cNvPicPr>
                            <a:picLocks noChangeAspect="1"/>
                          </pic:cNvPicPr>
                        </pic:nvPicPr>
                        <pic:blipFill>
                          <a:blip r:embed="rId25"/>
                          <a:srcRect b="17572"/>
                          <a:stretch>
                            <a:fillRect/>
                          </a:stretch>
                        </pic:blipFill>
                        <pic:spPr>
                          <a:xfrm>
                            <a:off x="0" y="0"/>
                            <a:ext cx="2879725" cy="1936115"/>
                          </a:xfrm>
                          <a:prstGeom prst="rect">
                            <a:avLst/>
                          </a:prstGeom>
                          <a:noFill/>
                          <a:ln w="9525">
                            <a:noFill/>
                          </a:ln>
                        </pic:spPr>
                      </pic:pic>
                    </a:graphicData>
                  </a:graphic>
                </wp:inline>
              </w:drawing>
            </w:r>
          </w:p>
        </w:tc>
      </w:tr>
      <w:tr w:rsidR="00805F36">
        <w:trPr>
          <w:trHeight w:val="57"/>
          <w:jc w:val="center"/>
        </w:trPr>
        <w:tc>
          <w:tcPr>
            <w:tcW w:w="66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16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路标</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户外写真</w:t>
            </w:r>
            <w:r>
              <w:rPr>
                <w:rFonts w:hint="eastAsia"/>
                <w:sz w:val="22"/>
                <w:szCs w:val="21"/>
              </w:rPr>
              <w:t>+</w:t>
            </w:r>
            <w:r>
              <w:rPr>
                <w:rFonts w:hint="eastAsia"/>
                <w:sz w:val="22"/>
                <w:szCs w:val="21"/>
              </w:rPr>
              <w:t>单晶板</w:t>
            </w:r>
            <w:r>
              <w:rPr>
                <w:rFonts w:hint="eastAsia"/>
                <w:sz w:val="22"/>
                <w:szCs w:val="21"/>
              </w:rPr>
              <w:t>+</w:t>
            </w:r>
            <w:r>
              <w:rPr>
                <w:rFonts w:hint="eastAsia"/>
                <w:sz w:val="22"/>
                <w:szCs w:val="21"/>
              </w:rPr>
              <w:t>金属烤漆支架</w:t>
            </w:r>
          </w:p>
        </w:tc>
        <w:tc>
          <w:tcPr>
            <w:tcW w:w="13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center"/>
              <w:rPr>
                <w:sz w:val="22"/>
                <w:szCs w:val="21"/>
              </w:rPr>
            </w:pPr>
            <w:r>
              <w:rPr>
                <w:rFonts w:hint="eastAsia"/>
                <w:sz w:val="22"/>
                <w:szCs w:val="21"/>
              </w:rPr>
              <w:t>/</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2</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套</w:t>
            </w:r>
          </w:p>
        </w:tc>
        <w:tc>
          <w:tcPr>
            <w:tcW w:w="4687" w:type="dxa"/>
            <w:tcBorders>
              <w:top w:val="single" w:sz="4" w:space="0" w:color="000000"/>
              <w:left w:val="single" w:sz="4" w:space="0" w:color="000000"/>
              <w:bottom w:val="single" w:sz="4" w:space="0" w:color="000000"/>
              <w:right w:val="single" w:sz="4" w:space="0" w:color="000000"/>
            </w:tcBorders>
          </w:tcPr>
          <w:p w:rsidR="00805F36" w:rsidRDefault="00B04FE1">
            <w:pPr>
              <w:snapToGrid w:val="0"/>
              <w:ind w:rightChars="10" w:right="28"/>
              <w:jc w:val="center"/>
              <w:rPr>
                <w:sz w:val="22"/>
                <w:szCs w:val="21"/>
              </w:rPr>
            </w:pPr>
            <w:r>
              <w:rPr>
                <w:noProof/>
              </w:rPr>
              <w:drawing>
                <wp:inline distT="0" distB="0" distL="114300" distR="114300" wp14:anchorId="6C9D2CC2" wp14:editId="64CB016A">
                  <wp:extent cx="1321435" cy="2170430"/>
                  <wp:effectExtent l="0" t="0" r="4445" b="8890"/>
                  <wp:docPr id="38" name="ID_A5A0366A5F354FB7AD55D6CBFC4F81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D_A5A0366A5F354FB7AD55D6CBFC4F818F"/>
                          <pic:cNvPicPr>
                            <a:picLocks noChangeAspect="1"/>
                          </pic:cNvPicPr>
                        </pic:nvPicPr>
                        <pic:blipFill>
                          <a:blip r:embed="rId26"/>
                          <a:stretch>
                            <a:fillRect/>
                          </a:stretch>
                        </pic:blipFill>
                        <pic:spPr>
                          <a:xfrm>
                            <a:off x="0" y="0"/>
                            <a:ext cx="1321435" cy="2170430"/>
                          </a:xfrm>
                          <a:prstGeom prst="rect">
                            <a:avLst/>
                          </a:prstGeom>
                          <a:noFill/>
                          <a:ln w="9525">
                            <a:noFill/>
                          </a:ln>
                        </pic:spPr>
                      </pic:pic>
                    </a:graphicData>
                  </a:graphic>
                </wp:inline>
              </w:drawing>
            </w: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16</w:t>
            </w:r>
          </w:p>
        </w:tc>
        <w:tc>
          <w:tcPr>
            <w:tcW w:w="11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电路改造</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center"/>
              <w:rPr>
                <w:sz w:val="22"/>
                <w:szCs w:val="21"/>
              </w:rPr>
            </w:pPr>
            <w:r>
              <w:rPr>
                <w:rFonts w:hint="eastAsia"/>
                <w:sz w:val="22"/>
                <w:szCs w:val="21"/>
              </w:rPr>
              <w:t>整个现场电路铺设及射灯</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36</w:t>
            </w:r>
            <w:r>
              <w:rPr>
                <w:rFonts w:hint="eastAsia"/>
                <w:sz w:val="22"/>
                <w:szCs w:val="21"/>
              </w:rPr>
              <w:t>盏射灯租赁、插座、人工费</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项</w:t>
            </w:r>
          </w:p>
        </w:tc>
        <w:tc>
          <w:tcPr>
            <w:tcW w:w="4687" w:type="dxa"/>
            <w:tcBorders>
              <w:top w:val="single" w:sz="4" w:space="0" w:color="000000"/>
              <w:left w:val="single" w:sz="4" w:space="0" w:color="000000"/>
              <w:bottom w:val="single" w:sz="4" w:space="0" w:color="000000"/>
              <w:right w:val="single" w:sz="4" w:space="0" w:color="000000"/>
            </w:tcBorders>
          </w:tcPr>
          <w:p w:rsidR="00805F36" w:rsidRDefault="00805F36">
            <w:pPr>
              <w:snapToGrid w:val="0"/>
              <w:ind w:rightChars="10" w:right="28"/>
              <w:jc w:val="center"/>
              <w:rPr>
                <w:sz w:val="22"/>
                <w:szCs w:val="21"/>
              </w:rPr>
            </w:pPr>
          </w:p>
        </w:tc>
      </w:tr>
      <w:tr w:rsidR="00805F36">
        <w:trPr>
          <w:trHeight w:val="57"/>
          <w:jc w:val="center"/>
        </w:trPr>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17</w:t>
            </w:r>
          </w:p>
        </w:tc>
        <w:tc>
          <w:tcPr>
            <w:tcW w:w="11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设计费用</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center"/>
              <w:rPr>
                <w:sz w:val="22"/>
                <w:szCs w:val="21"/>
              </w:rPr>
            </w:pPr>
            <w:r>
              <w:rPr>
                <w:rFonts w:hint="eastAsia"/>
                <w:sz w:val="22"/>
                <w:szCs w:val="21"/>
              </w:rPr>
              <w:t>全程设计及策划费用</w:t>
            </w:r>
          </w:p>
        </w:tc>
        <w:tc>
          <w:tcPr>
            <w:tcW w:w="39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包含各类广告制作设计、现场讲解指导、全程参与</w:t>
            </w:r>
          </w:p>
        </w:tc>
        <w:tc>
          <w:tcPr>
            <w:tcW w:w="13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项</w:t>
            </w:r>
          </w:p>
        </w:tc>
        <w:tc>
          <w:tcPr>
            <w:tcW w:w="4687" w:type="dxa"/>
            <w:tcBorders>
              <w:top w:val="single" w:sz="4" w:space="0" w:color="000000"/>
              <w:left w:val="single" w:sz="4" w:space="0" w:color="000000"/>
              <w:bottom w:val="single" w:sz="4" w:space="0" w:color="000000"/>
              <w:right w:val="single" w:sz="4" w:space="0" w:color="000000"/>
            </w:tcBorders>
          </w:tcPr>
          <w:p w:rsidR="00805F36" w:rsidRDefault="00805F36">
            <w:pPr>
              <w:snapToGrid w:val="0"/>
              <w:ind w:rightChars="10" w:right="28"/>
              <w:jc w:val="center"/>
              <w:rPr>
                <w:sz w:val="22"/>
                <w:szCs w:val="21"/>
              </w:rPr>
            </w:pPr>
          </w:p>
        </w:tc>
      </w:tr>
      <w:tr w:rsidR="00805F36">
        <w:trPr>
          <w:trHeight w:val="57"/>
          <w:jc w:val="center"/>
        </w:trPr>
        <w:tc>
          <w:tcPr>
            <w:tcW w:w="666"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18</w:t>
            </w:r>
          </w:p>
        </w:tc>
        <w:tc>
          <w:tcPr>
            <w:tcW w:w="1167"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现场拍摄与视频制作</w:t>
            </w:r>
          </w:p>
        </w:tc>
        <w:tc>
          <w:tcPr>
            <w:tcW w:w="1305"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摄像及拍摄</w:t>
            </w:r>
          </w:p>
        </w:tc>
        <w:tc>
          <w:tcPr>
            <w:tcW w:w="3991" w:type="dxa"/>
            <w:tcBorders>
              <w:top w:val="single" w:sz="4" w:space="0" w:color="000000"/>
              <w:left w:val="single" w:sz="4" w:space="0" w:color="000000"/>
              <w:bottom w:val="single" w:sz="4" w:space="0" w:color="auto"/>
              <w:right w:val="single" w:sz="4" w:space="0" w:color="000000"/>
            </w:tcBorders>
            <w:shd w:val="clear" w:color="auto" w:fill="auto"/>
            <w:vAlign w:val="center"/>
          </w:tcPr>
          <w:p w:rsidR="00805F36" w:rsidRDefault="00B04FE1">
            <w:pPr>
              <w:snapToGrid w:val="0"/>
              <w:ind w:rightChars="10" w:right="28"/>
              <w:jc w:val="left"/>
              <w:rPr>
                <w:sz w:val="22"/>
                <w:szCs w:val="21"/>
              </w:rPr>
            </w:pPr>
            <w:r>
              <w:rPr>
                <w:rFonts w:hint="eastAsia"/>
                <w:sz w:val="22"/>
                <w:szCs w:val="21"/>
              </w:rPr>
              <w:t>1</w:t>
            </w:r>
            <w:r>
              <w:rPr>
                <w:rFonts w:hint="eastAsia"/>
                <w:sz w:val="22"/>
                <w:szCs w:val="21"/>
              </w:rPr>
              <w:t>名摄影进行活动照片及视频拍摄，定制一分钟内快剪视频</w:t>
            </w:r>
          </w:p>
        </w:tc>
        <w:tc>
          <w:tcPr>
            <w:tcW w:w="1349"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w:t>
            </w:r>
          </w:p>
        </w:tc>
        <w:tc>
          <w:tcPr>
            <w:tcW w:w="711"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p>
        </w:tc>
        <w:tc>
          <w:tcPr>
            <w:tcW w:w="666"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项</w:t>
            </w:r>
          </w:p>
        </w:tc>
        <w:tc>
          <w:tcPr>
            <w:tcW w:w="4687" w:type="dxa"/>
            <w:tcBorders>
              <w:top w:val="single" w:sz="4" w:space="0" w:color="000000"/>
              <w:left w:val="single" w:sz="4" w:space="0" w:color="000000"/>
              <w:bottom w:val="single" w:sz="4" w:space="0" w:color="auto"/>
              <w:right w:val="single" w:sz="4" w:space="0" w:color="000000"/>
            </w:tcBorders>
          </w:tcPr>
          <w:p w:rsidR="00805F36" w:rsidRDefault="00805F36">
            <w:pPr>
              <w:snapToGrid w:val="0"/>
              <w:ind w:rightChars="10" w:right="28"/>
              <w:jc w:val="center"/>
              <w:rPr>
                <w:sz w:val="22"/>
                <w:szCs w:val="21"/>
              </w:rPr>
            </w:pPr>
          </w:p>
        </w:tc>
      </w:tr>
      <w:tr w:rsidR="00805F36">
        <w:trPr>
          <w:trHeight w:val="57"/>
          <w:jc w:val="center"/>
        </w:trPr>
        <w:tc>
          <w:tcPr>
            <w:tcW w:w="666" w:type="dxa"/>
            <w:vMerge w:val="restart"/>
            <w:tcBorders>
              <w:top w:val="single" w:sz="4" w:space="0" w:color="auto"/>
              <w:left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w:t>
            </w:r>
            <w:r>
              <w:rPr>
                <w:sz w:val="22"/>
                <w:szCs w:val="21"/>
              </w:rPr>
              <w:t>9</w:t>
            </w:r>
          </w:p>
        </w:tc>
        <w:tc>
          <w:tcPr>
            <w:tcW w:w="1167" w:type="dxa"/>
            <w:vMerge w:val="restart"/>
            <w:tcBorders>
              <w:top w:val="single" w:sz="4" w:space="0" w:color="auto"/>
              <w:left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活动纪念</w:t>
            </w:r>
            <w:r>
              <w:rPr>
                <w:rFonts w:hint="eastAsia"/>
                <w:sz w:val="22"/>
                <w:szCs w:val="21"/>
              </w:rPr>
              <w:lastRenderedPageBreak/>
              <w:t>品</w:t>
            </w: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lastRenderedPageBreak/>
              <w:t>鼠标垫</w:t>
            </w:r>
          </w:p>
        </w:tc>
        <w:tc>
          <w:tcPr>
            <w:tcW w:w="3991" w:type="dxa"/>
            <w:tcBorders>
              <w:top w:val="single" w:sz="4" w:space="0" w:color="auto"/>
              <w:left w:val="single" w:sz="4" w:space="0" w:color="auto"/>
              <w:bottom w:val="single" w:sz="4" w:space="0" w:color="auto"/>
              <w:right w:val="single" w:sz="4" w:space="0" w:color="auto"/>
            </w:tcBorders>
            <w:shd w:val="clear" w:color="auto" w:fill="auto"/>
            <w:vAlign w:val="center"/>
          </w:tcPr>
          <w:p w:rsidR="00805F36" w:rsidRDefault="00B04FE1">
            <w:pPr>
              <w:snapToGrid w:val="0"/>
              <w:ind w:rightChars="10" w:right="28"/>
              <w:jc w:val="left"/>
              <w:rPr>
                <w:sz w:val="22"/>
                <w:szCs w:val="21"/>
              </w:rPr>
            </w:pPr>
            <w:r>
              <w:rPr>
                <w:rFonts w:hint="eastAsia"/>
                <w:sz w:val="22"/>
                <w:szCs w:val="21"/>
              </w:rPr>
              <w:t>/</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21cm*26cm</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1D62E4">
            <w:pPr>
              <w:snapToGrid w:val="0"/>
              <w:ind w:rightChars="10" w:right="28"/>
              <w:jc w:val="center"/>
              <w:rPr>
                <w:sz w:val="22"/>
                <w:szCs w:val="21"/>
              </w:rPr>
            </w:pPr>
            <w:r>
              <w:rPr>
                <w:sz w:val="22"/>
                <w:szCs w:val="21"/>
              </w:rPr>
              <w:t>120</w:t>
            </w:r>
            <w:bookmarkStart w:id="39" w:name="_GoBack"/>
            <w:bookmarkEnd w:id="39"/>
          </w:p>
        </w:tc>
        <w:tc>
          <w:tcPr>
            <w:tcW w:w="6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个</w:t>
            </w:r>
          </w:p>
        </w:tc>
        <w:tc>
          <w:tcPr>
            <w:tcW w:w="4687" w:type="dxa"/>
            <w:vMerge w:val="restart"/>
            <w:tcBorders>
              <w:top w:val="single" w:sz="4" w:space="0" w:color="auto"/>
              <w:left w:val="single" w:sz="4" w:space="0" w:color="auto"/>
              <w:right w:val="single" w:sz="4" w:space="0" w:color="auto"/>
            </w:tcBorders>
            <w:vAlign w:val="center"/>
          </w:tcPr>
          <w:p w:rsidR="00805F36" w:rsidRDefault="00B04FE1">
            <w:pPr>
              <w:snapToGrid w:val="0"/>
              <w:ind w:rightChars="10" w:right="28"/>
              <w:jc w:val="center"/>
              <w:rPr>
                <w:sz w:val="22"/>
                <w:szCs w:val="21"/>
              </w:rPr>
            </w:pPr>
            <w:r>
              <w:rPr>
                <w:rFonts w:hint="eastAsia"/>
                <w:sz w:val="22"/>
                <w:szCs w:val="21"/>
              </w:rPr>
              <w:t>活动纪念品定制消防相关元素</w:t>
            </w:r>
          </w:p>
        </w:tc>
      </w:tr>
      <w:tr w:rsidR="00805F36">
        <w:trPr>
          <w:trHeight w:val="57"/>
          <w:jc w:val="center"/>
        </w:trPr>
        <w:tc>
          <w:tcPr>
            <w:tcW w:w="666" w:type="dxa"/>
            <w:vMerge/>
            <w:tcBorders>
              <w:left w:val="single" w:sz="4" w:space="0" w:color="auto"/>
              <w:right w:val="single" w:sz="4" w:space="0" w:color="auto"/>
            </w:tcBorders>
            <w:shd w:val="clear" w:color="auto" w:fill="auto"/>
            <w:noWrap/>
            <w:vAlign w:val="center"/>
          </w:tcPr>
          <w:p w:rsidR="00805F36" w:rsidRDefault="00805F36">
            <w:pPr>
              <w:snapToGrid w:val="0"/>
              <w:ind w:rightChars="10" w:right="28"/>
              <w:jc w:val="center"/>
              <w:rPr>
                <w:sz w:val="22"/>
                <w:szCs w:val="21"/>
              </w:rPr>
            </w:pPr>
          </w:p>
        </w:tc>
        <w:tc>
          <w:tcPr>
            <w:tcW w:w="1167" w:type="dxa"/>
            <w:vMerge/>
            <w:tcBorders>
              <w:left w:val="single" w:sz="4" w:space="0" w:color="auto"/>
              <w:right w:val="single" w:sz="4" w:space="0" w:color="auto"/>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钥匙扣</w:t>
            </w:r>
          </w:p>
        </w:tc>
        <w:tc>
          <w:tcPr>
            <w:tcW w:w="3991" w:type="dxa"/>
            <w:tcBorders>
              <w:top w:val="single" w:sz="4" w:space="0" w:color="auto"/>
              <w:left w:val="single" w:sz="4" w:space="0" w:color="auto"/>
              <w:bottom w:val="single" w:sz="4" w:space="0" w:color="auto"/>
              <w:right w:val="single" w:sz="4" w:space="0" w:color="auto"/>
            </w:tcBorders>
            <w:shd w:val="clear" w:color="auto" w:fill="auto"/>
            <w:vAlign w:val="center"/>
          </w:tcPr>
          <w:p w:rsidR="00805F36" w:rsidRDefault="00B04FE1">
            <w:pPr>
              <w:snapToGrid w:val="0"/>
              <w:ind w:rightChars="10" w:right="28"/>
              <w:jc w:val="left"/>
              <w:rPr>
                <w:sz w:val="22"/>
                <w:szCs w:val="21"/>
              </w:rPr>
            </w:pPr>
            <w:r>
              <w:rPr>
                <w:rFonts w:hint="eastAsia"/>
                <w:sz w:val="22"/>
                <w:szCs w:val="21"/>
              </w:rPr>
              <w:t>/</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60</w:t>
            </w:r>
          </w:p>
        </w:tc>
        <w:tc>
          <w:tcPr>
            <w:tcW w:w="6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个</w:t>
            </w:r>
          </w:p>
        </w:tc>
        <w:tc>
          <w:tcPr>
            <w:tcW w:w="4687" w:type="dxa"/>
            <w:vMerge/>
            <w:tcBorders>
              <w:left w:val="single" w:sz="4" w:space="0" w:color="auto"/>
              <w:right w:val="single" w:sz="4" w:space="0" w:color="auto"/>
            </w:tcBorders>
            <w:vAlign w:val="center"/>
          </w:tcPr>
          <w:p w:rsidR="00805F36" w:rsidRDefault="00805F36">
            <w:pPr>
              <w:snapToGrid w:val="0"/>
              <w:ind w:rightChars="10" w:right="28"/>
              <w:jc w:val="center"/>
              <w:rPr>
                <w:sz w:val="22"/>
                <w:szCs w:val="21"/>
              </w:rPr>
            </w:pPr>
          </w:p>
        </w:tc>
      </w:tr>
      <w:tr w:rsidR="00805F36">
        <w:trPr>
          <w:trHeight w:val="57"/>
          <w:jc w:val="center"/>
        </w:trPr>
        <w:tc>
          <w:tcPr>
            <w:tcW w:w="666" w:type="dxa"/>
            <w:vMerge/>
            <w:tcBorders>
              <w:left w:val="single" w:sz="4" w:space="0" w:color="auto"/>
              <w:right w:val="single" w:sz="4" w:space="0" w:color="auto"/>
            </w:tcBorders>
            <w:shd w:val="clear" w:color="auto" w:fill="auto"/>
            <w:noWrap/>
            <w:vAlign w:val="center"/>
          </w:tcPr>
          <w:p w:rsidR="00805F36" w:rsidRDefault="00805F36">
            <w:pPr>
              <w:snapToGrid w:val="0"/>
              <w:ind w:rightChars="10" w:right="28"/>
              <w:jc w:val="center"/>
              <w:rPr>
                <w:sz w:val="22"/>
                <w:szCs w:val="21"/>
              </w:rPr>
            </w:pPr>
          </w:p>
        </w:tc>
        <w:tc>
          <w:tcPr>
            <w:tcW w:w="1167" w:type="dxa"/>
            <w:vMerge/>
            <w:tcBorders>
              <w:left w:val="single" w:sz="4" w:space="0" w:color="auto"/>
              <w:right w:val="single" w:sz="4" w:space="0" w:color="auto"/>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冰箱贴</w:t>
            </w:r>
          </w:p>
        </w:tc>
        <w:tc>
          <w:tcPr>
            <w:tcW w:w="3991" w:type="dxa"/>
            <w:tcBorders>
              <w:top w:val="single" w:sz="4" w:space="0" w:color="auto"/>
              <w:left w:val="single" w:sz="4" w:space="0" w:color="auto"/>
              <w:bottom w:val="single" w:sz="4" w:space="0" w:color="auto"/>
              <w:right w:val="single" w:sz="4" w:space="0" w:color="auto"/>
            </w:tcBorders>
            <w:shd w:val="clear" w:color="auto" w:fill="auto"/>
            <w:vAlign w:val="center"/>
          </w:tcPr>
          <w:p w:rsidR="00805F36" w:rsidRDefault="00B04FE1">
            <w:pPr>
              <w:snapToGrid w:val="0"/>
              <w:ind w:rightChars="10" w:right="28"/>
              <w:jc w:val="left"/>
              <w:rPr>
                <w:sz w:val="22"/>
                <w:szCs w:val="21"/>
              </w:rPr>
            </w:pPr>
            <w:r>
              <w:rPr>
                <w:rFonts w:hint="eastAsia"/>
                <w:sz w:val="22"/>
                <w:szCs w:val="21"/>
              </w:rPr>
              <w:t>/</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6cm*4cm</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60</w:t>
            </w:r>
          </w:p>
        </w:tc>
        <w:tc>
          <w:tcPr>
            <w:tcW w:w="6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个</w:t>
            </w:r>
          </w:p>
        </w:tc>
        <w:tc>
          <w:tcPr>
            <w:tcW w:w="4687" w:type="dxa"/>
            <w:vMerge/>
            <w:tcBorders>
              <w:left w:val="single" w:sz="4" w:space="0" w:color="auto"/>
              <w:right w:val="single" w:sz="4" w:space="0" w:color="auto"/>
            </w:tcBorders>
            <w:vAlign w:val="center"/>
          </w:tcPr>
          <w:p w:rsidR="00805F36" w:rsidRDefault="00805F36">
            <w:pPr>
              <w:snapToGrid w:val="0"/>
              <w:ind w:rightChars="10" w:right="28"/>
              <w:jc w:val="center"/>
              <w:rPr>
                <w:sz w:val="22"/>
                <w:szCs w:val="21"/>
              </w:rPr>
            </w:pPr>
          </w:p>
        </w:tc>
      </w:tr>
      <w:tr w:rsidR="00805F36">
        <w:trPr>
          <w:trHeight w:val="57"/>
          <w:jc w:val="center"/>
        </w:trPr>
        <w:tc>
          <w:tcPr>
            <w:tcW w:w="666" w:type="dxa"/>
            <w:vMerge/>
            <w:tcBorders>
              <w:left w:val="single" w:sz="4" w:space="0" w:color="auto"/>
              <w:right w:val="single" w:sz="4" w:space="0" w:color="auto"/>
            </w:tcBorders>
            <w:shd w:val="clear" w:color="auto" w:fill="auto"/>
            <w:noWrap/>
            <w:vAlign w:val="center"/>
          </w:tcPr>
          <w:p w:rsidR="00805F36" w:rsidRDefault="00805F36">
            <w:pPr>
              <w:snapToGrid w:val="0"/>
              <w:ind w:rightChars="10" w:right="28"/>
              <w:jc w:val="center"/>
              <w:rPr>
                <w:sz w:val="22"/>
                <w:szCs w:val="21"/>
              </w:rPr>
            </w:pPr>
          </w:p>
        </w:tc>
        <w:tc>
          <w:tcPr>
            <w:tcW w:w="1167" w:type="dxa"/>
            <w:vMerge/>
            <w:tcBorders>
              <w:left w:val="single" w:sz="4" w:space="0" w:color="auto"/>
              <w:right w:val="single" w:sz="4" w:space="0" w:color="auto"/>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手提袋</w:t>
            </w:r>
          </w:p>
        </w:tc>
        <w:tc>
          <w:tcPr>
            <w:tcW w:w="3991" w:type="dxa"/>
            <w:tcBorders>
              <w:top w:val="single" w:sz="4" w:space="0" w:color="auto"/>
              <w:left w:val="single" w:sz="4" w:space="0" w:color="auto"/>
              <w:bottom w:val="single" w:sz="4" w:space="0" w:color="auto"/>
              <w:right w:val="single" w:sz="4" w:space="0" w:color="auto"/>
            </w:tcBorders>
            <w:shd w:val="clear" w:color="auto" w:fill="auto"/>
            <w:vAlign w:val="center"/>
          </w:tcPr>
          <w:p w:rsidR="00805F36" w:rsidRDefault="00B04FE1">
            <w:pPr>
              <w:snapToGrid w:val="0"/>
              <w:ind w:rightChars="10" w:right="28"/>
              <w:jc w:val="left"/>
              <w:rPr>
                <w:sz w:val="22"/>
                <w:szCs w:val="21"/>
              </w:rPr>
            </w:pPr>
            <w:r>
              <w:rPr>
                <w:rFonts w:hint="eastAsia"/>
                <w:sz w:val="22"/>
                <w:szCs w:val="21"/>
              </w:rPr>
              <w:t>/</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40cm*33cm</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60</w:t>
            </w:r>
          </w:p>
        </w:tc>
        <w:tc>
          <w:tcPr>
            <w:tcW w:w="6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个</w:t>
            </w:r>
          </w:p>
        </w:tc>
        <w:tc>
          <w:tcPr>
            <w:tcW w:w="4687" w:type="dxa"/>
            <w:vMerge/>
            <w:tcBorders>
              <w:left w:val="single" w:sz="4" w:space="0" w:color="auto"/>
              <w:right w:val="single" w:sz="4" w:space="0" w:color="auto"/>
            </w:tcBorders>
            <w:vAlign w:val="center"/>
          </w:tcPr>
          <w:p w:rsidR="00805F36" w:rsidRDefault="00805F36">
            <w:pPr>
              <w:snapToGrid w:val="0"/>
              <w:ind w:rightChars="10" w:right="28"/>
              <w:jc w:val="center"/>
              <w:rPr>
                <w:sz w:val="22"/>
                <w:szCs w:val="21"/>
              </w:rPr>
            </w:pPr>
          </w:p>
        </w:tc>
      </w:tr>
      <w:tr w:rsidR="00805F36">
        <w:trPr>
          <w:trHeight w:val="57"/>
          <w:jc w:val="center"/>
        </w:trPr>
        <w:tc>
          <w:tcPr>
            <w:tcW w:w="666" w:type="dxa"/>
            <w:vMerge/>
            <w:tcBorders>
              <w:left w:val="single" w:sz="4" w:space="0" w:color="auto"/>
              <w:right w:val="single" w:sz="4" w:space="0" w:color="auto"/>
            </w:tcBorders>
            <w:shd w:val="clear" w:color="auto" w:fill="auto"/>
            <w:noWrap/>
            <w:vAlign w:val="center"/>
          </w:tcPr>
          <w:p w:rsidR="00805F36" w:rsidRDefault="00805F36">
            <w:pPr>
              <w:snapToGrid w:val="0"/>
              <w:ind w:rightChars="10" w:right="28"/>
              <w:jc w:val="center"/>
              <w:rPr>
                <w:sz w:val="22"/>
                <w:szCs w:val="21"/>
              </w:rPr>
            </w:pPr>
          </w:p>
        </w:tc>
        <w:tc>
          <w:tcPr>
            <w:tcW w:w="1167" w:type="dxa"/>
            <w:vMerge/>
            <w:tcBorders>
              <w:left w:val="single" w:sz="4" w:space="0" w:color="auto"/>
              <w:right w:val="single" w:sz="4" w:space="0" w:color="auto"/>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盲盒</w:t>
            </w:r>
          </w:p>
        </w:tc>
        <w:tc>
          <w:tcPr>
            <w:tcW w:w="3991" w:type="dxa"/>
            <w:tcBorders>
              <w:top w:val="single" w:sz="4" w:space="0" w:color="auto"/>
              <w:left w:val="single" w:sz="4" w:space="0" w:color="auto"/>
              <w:bottom w:val="single" w:sz="4" w:space="0" w:color="auto"/>
              <w:right w:val="single" w:sz="4" w:space="0" w:color="auto"/>
            </w:tcBorders>
            <w:shd w:val="clear" w:color="auto" w:fill="auto"/>
            <w:vAlign w:val="center"/>
          </w:tcPr>
          <w:p w:rsidR="00805F36" w:rsidRDefault="00B04FE1">
            <w:pPr>
              <w:snapToGrid w:val="0"/>
              <w:ind w:rightChars="10" w:right="28"/>
              <w:jc w:val="left"/>
              <w:rPr>
                <w:sz w:val="22"/>
                <w:szCs w:val="21"/>
              </w:rPr>
            </w:pPr>
            <w:r>
              <w:rPr>
                <w:rFonts w:hint="eastAsia"/>
                <w:sz w:val="22"/>
                <w:szCs w:val="21"/>
              </w:rPr>
              <w:t>设计及制作</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15cm*15cm</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200</w:t>
            </w:r>
          </w:p>
        </w:tc>
        <w:tc>
          <w:tcPr>
            <w:tcW w:w="6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个</w:t>
            </w:r>
          </w:p>
        </w:tc>
        <w:tc>
          <w:tcPr>
            <w:tcW w:w="4687" w:type="dxa"/>
            <w:vMerge/>
            <w:tcBorders>
              <w:left w:val="single" w:sz="4" w:space="0" w:color="auto"/>
              <w:right w:val="single" w:sz="4" w:space="0" w:color="auto"/>
            </w:tcBorders>
            <w:vAlign w:val="center"/>
          </w:tcPr>
          <w:p w:rsidR="00805F36" w:rsidRDefault="00805F36">
            <w:pPr>
              <w:snapToGrid w:val="0"/>
              <w:ind w:rightChars="10" w:right="28"/>
              <w:jc w:val="center"/>
              <w:rPr>
                <w:sz w:val="22"/>
                <w:szCs w:val="21"/>
              </w:rPr>
            </w:pPr>
          </w:p>
        </w:tc>
      </w:tr>
      <w:tr w:rsidR="00805F36">
        <w:trPr>
          <w:trHeight w:val="57"/>
          <w:jc w:val="center"/>
        </w:trPr>
        <w:tc>
          <w:tcPr>
            <w:tcW w:w="666" w:type="dxa"/>
            <w:vMerge/>
            <w:tcBorders>
              <w:left w:val="single" w:sz="4" w:space="0" w:color="auto"/>
              <w:bottom w:val="single" w:sz="4" w:space="0" w:color="auto"/>
              <w:right w:val="single" w:sz="4" w:space="0" w:color="auto"/>
            </w:tcBorders>
            <w:shd w:val="clear" w:color="auto" w:fill="auto"/>
            <w:noWrap/>
            <w:vAlign w:val="center"/>
          </w:tcPr>
          <w:p w:rsidR="00805F36" w:rsidRDefault="00805F36">
            <w:pPr>
              <w:snapToGrid w:val="0"/>
              <w:ind w:rightChars="10" w:right="28"/>
              <w:jc w:val="center"/>
              <w:rPr>
                <w:sz w:val="22"/>
                <w:szCs w:val="21"/>
              </w:rPr>
            </w:pPr>
          </w:p>
        </w:tc>
        <w:tc>
          <w:tcPr>
            <w:tcW w:w="1167" w:type="dxa"/>
            <w:vMerge/>
            <w:tcBorders>
              <w:left w:val="single" w:sz="4" w:space="0" w:color="auto"/>
              <w:bottom w:val="single" w:sz="4" w:space="0" w:color="auto"/>
              <w:right w:val="single" w:sz="4" w:space="0" w:color="auto"/>
            </w:tcBorders>
            <w:shd w:val="clear" w:color="auto" w:fill="auto"/>
            <w:noWrap/>
            <w:vAlign w:val="center"/>
          </w:tcPr>
          <w:p w:rsidR="00805F36" w:rsidRDefault="00805F36">
            <w:pPr>
              <w:snapToGrid w:val="0"/>
              <w:ind w:rightChars="10" w:right="28"/>
              <w:jc w:val="center"/>
              <w:rPr>
                <w:sz w:val="22"/>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消防小熊</w:t>
            </w:r>
          </w:p>
        </w:tc>
        <w:tc>
          <w:tcPr>
            <w:tcW w:w="3991" w:type="dxa"/>
            <w:tcBorders>
              <w:top w:val="single" w:sz="4" w:space="0" w:color="auto"/>
              <w:left w:val="single" w:sz="4" w:space="0" w:color="auto"/>
              <w:bottom w:val="single" w:sz="4" w:space="0" w:color="auto"/>
              <w:right w:val="single" w:sz="4" w:space="0" w:color="auto"/>
            </w:tcBorders>
            <w:shd w:val="clear" w:color="auto" w:fill="auto"/>
            <w:vAlign w:val="center"/>
          </w:tcPr>
          <w:p w:rsidR="00805F36" w:rsidRDefault="00B04FE1">
            <w:pPr>
              <w:snapToGrid w:val="0"/>
              <w:ind w:rightChars="10" w:right="28"/>
              <w:jc w:val="left"/>
              <w:rPr>
                <w:sz w:val="22"/>
                <w:szCs w:val="21"/>
              </w:rPr>
            </w:pPr>
            <w:r>
              <w:rPr>
                <w:rFonts w:hint="eastAsia"/>
                <w:sz w:val="22"/>
                <w:szCs w:val="21"/>
              </w:rPr>
              <w:t>/</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26cm</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20</w:t>
            </w:r>
          </w:p>
        </w:tc>
        <w:tc>
          <w:tcPr>
            <w:tcW w:w="6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05F36" w:rsidRDefault="00B04FE1">
            <w:pPr>
              <w:snapToGrid w:val="0"/>
              <w:ind w:rightChars="10" w:right="28"/>
              <w:jc w:val="center"/>
              <w:rPr>
                <w:sz w:val="22"/>
                <w:szCs w:val="21"/>
              </w:rPr>
            </w:pPr>
            <w:r>
              <w:rPr>
                <w:rFonts w:hint="eastAsia"/>
                <w:sz w:val="22"/>
                <w:szCs w:val="21"/>
              </w:rPr>
              <w:t>个</w:t>
            </w:r>
          </w:p>
        </w:tc>
        <w:tc>
          <w:tcPr>
            <w:tcW w:w="4687" w:type="dxa"/>
            <w:vMerge/>
            <w:tcBorders>
              <w:left w:val="single" w:sz="4" w:space="0" w:color="auto"/>
              <w:bottom w:val="single" w:sz="4" w:space="0" w:color="auto"/>
              <w:right w:val="single" w:sz="4" w:space="0" w:color="auto"/>
            </w:tcBorders>
            <w:vAlign w:val="center"/>
          </w:tcPr>
          <w:p w:rsidR="00805F36" w:rsidRDefault="00805F36">
            <w:pPr>
              <w:snapToGrid w:val="0"/>
              <w:ind w:rightChars="10" w:right="28"/>
              <w:jc w:val="center"/>
              <w:rPr>
                <w:sz w:val="22"/>
                <w:szCs w:val="21"/>
              </w:rPr>
            </w:pPr>
          </w:p>
        </w:tc>
      </w:tr>
    </w:tbl>
    <w:p w:rsidR="00805F36" w:rsidRDefault="00805F36">
      <w:pPr>
        <w:pStyle w:val="a1"/>
      </w:pPr>
    </w:p>
    <w:p w:rsidR="00805F36" w:rsidRDefault="00B04FE1">
      <w:r>
        <w:rPr>
          <w:sz w:val="24"/>
          <w:szCs w:val="24"/>
        </w:rPr>
        <w:t>注</w:t>
      </w:r>
      <w:r>
        <w:rPr>
          <w:rFonts w:hint="eastAsia"/>
          <w:sz w:val="24"/>
          <w:szCs w:val="24"/>
        </w:rPr>
        <w:t>：</w:t>
      </w:r>
      <w:r w:rsidR="00B61833">
        <w:rPr>
          <w:rFonts w:hint="eastAsia"/>
          <w:sz w:val="24"/>
          <w:szCs w:val="24"/>
        </w:rPr>
        <w:t>（</w:t>
      </w:r>
      <w:r w:rsidR="00B61833">
        <w:rPr>
          <w:rFonts w:hint="eastAsia"/>
          <w:sz w:val="24"/>
          <w:szCs w:val="24"/>
        </w:rPr>
        <w:t>1</w:t>
      </w:r>
      <w:r w:rsidR="00B61833">
        <w:rPr>
          <w:rFonts w:hint="eastAsia"/>
          <w:sz w:val="24"/>
          <w:szCs w:val="24"/>
        </w:rPr>
        <w:t>）</w:t>
      </w:r>
      <w:r>
        <w:rPr>
          <w:rFonts w:hint="eastAsia"/>
          <w:sz w:val="24"/>
          <w:szCs w:val="24"/>
        </w:rPr>
        <w:t>供应商需按上表进行分项报价，报价</w:t>
      </w:r>
      <w:r>
        <w:rPr>
          <w:sz w:val="24"/>
          <w:szCs w:val="24"/>
        </w:rPr>
        <w:t>包括竞价清单所列</w:t>
      </w:r>
      <w:r>
        <w:rPr>
          <w:rFonts w:hint="eastAsia"/>
          <w:sz w:val="24"/>
          <w:szCs w:val="24"/>
        </w:rPr>
        <w:t>物料</w:t>
      </w:r>
      <w:r>
        <w:rPr>
          <w:sz w:val="24"/>
          <w:szCs w:val="24"/>
        </w:rPr>
        <w:t>的购置、运输、安装</w:t>
      </w:r>
      <w:r>
        <w:rPr>
          <w:rFonts w:hint="eastAsia"/>
          <w:sz w:val="24"/>
          <w:szCs w:val="24"/>
        </w:rPr>
        <w:t>、</w:t>
      </w:r>
      <w:r>
        <w:rPr>
          <w:sz w:val="24"/>
          <w:szCs w:val="24"/>
        </w:rPr>
        <w:t>布线</w:t>
      </w:r>
      <w:r>
        <w:rPr>
          <w:rFonts w:hint="eastAsia"/>
          <w:sz w:val="24"/>
          <w:szCs w:val="24"/>
        </w:rPr>
        <w:t>费用。</w:t>
      </w:r>
      <w:r w:rsidR="00B61833" w:rsidRPr="00B61833">
        <w:rPr>
          <w:rFonts w:hint="eastAsia"/>
          <w:sz w:val="24"/>
          <w:szCs w:val="24"/>
        </w:rPr>
        <w:t>（</w:t>
      </w:r>
      <w:r w:rsidR="00B61833" w:rsidRPr="00B61833">
        <w:rPr>
          <w:rFonts w:hint="eastAsia"/>
          <w:sz w:val="24"/>
          <w:szCs w:val="24"/>
        </w:rPr>
        <w:t>2</w:t>
      </w:r>
      <w:r w:rsidR="00B61833" w:rsidRPr="00B61833">
        <w:rPr>
          <w:rFonts w:hint="eastAsia"/>
          <w:sz w:val="24"/>
          <w:szCs w:val="24"/>
        </w:rPr>
        <w:t>）活动中用到的</w:t>
      </w:r>
      <w:r w:rsidR="00B61833" w:rsidRPr="00B61833">
        <w:rPr>
          <w:rFonts w:hint="eastAsia"/>
          <w:sz w:val="24"/>
          <w:szCs w:val="24"/>
        </w:rPr>
        <w:t>55</w:t>
      </w:r>
      <w:r w:rsidR="00B61833" w:rsidRPr="00B61833">
        <w:rPr>
          <w:rFonts w:hint="eastAsia"/>
          <w:sz w:val="24"/>
          <w:szCs w:val="24"/>
        </w:rPr>
        <w:t>寸一体机及支架、通风橱柜、射灯、框架等器具在活动期间使用，活动结束后由供应商带走。</w:t>
      </w:r>
    </w:p>
    <w:p w:rsidR="00805F36" w:rsidRDefault="00805F36"/>
    <w:p w:rsidR="00805F36" w:rsidRDefault="00805F36">
      <w:pPr>
        <w:sectPr w:rsidR="00805F36" w:rsidSect="00AB76D7">
          <w:pgSz w:w="16838" w:h="11906" w:orient="landscape"/>
          <w:pgMar w:top="1134" w:right="1440" w:bottom="1133" w:left="1440" w:header="851" w:footer="992" w:gutter="0"/>
          <w:cols w:space="425"/>
          <w:docGrid w:type="lines" w:linePitch="381"/>
        </w:sectPr>
      </w:pPr>
    </w:p>
    <w:p w:rsidR="00805F36" w:rsidRDefault="00B04FE1">
      <w:pPr>
        <w:pStyle w:val="1"/>
        <w:jc w:val="center"/>
        <w:rPr>
          <w:rFonts w:hAnsi="宋体"/>
          <w:b/>
          <w:bCs/>
          <w:color w:val="auto"/>
          <w:szCs w:val="28"/>
        </w:rPr>
      </w:pPr>
      <w:bookmarkStart w:id="40" w:name="_Toc228581665"/>
      <w:bookmarkStart w:id="41" w:name="_Toc12789072"/>
      <w:bookmarkStart w:id="42" w:name="_Toc449107632"/>
      <w:bookmarkStart w:id="43" w:name="_Toc214456142"/>
      <w:bookmarkEnd w:id="35"/>
      <w:bookmarkEnd w:id="36"/>
      <w:bookmarkEnd w:id="37"/>
      <w:r>
        <w:rPr>
          <w:rFonts w:hAnsi="宋体" w:hint="eastAsia"/>
          <w:b/>
          <w:bCs/>
          <w:color w:val="auto"/>
          <w:szCs w:val="28"/>
        </w:rPr>
        <w:lastRenderedPageBreak/>
        <w:t xml:space="preserve">第四篇   </w:t>
      </w:r>
      <w:bookmarkEnd w:id="40"/>
      <w:bookmarkEnd w:id="41"/>
      <w:r>
        <w:rPr>
          <w:rFonts w:hAnsi="宋体" w:hint="eastAsia"/>
          <w:b/>
          <w:bCs/>
          <w:color w:val="auto"/>
          <w:szCs w:val="28"/>
        </w:rPr>
        <w:t>响应文件格式</w:t>
      </w:r>
      <w:bookmarkEnd w:id="42"/>
      <w:bookmarkEnd w:id="43"/>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B04FE1">
      <w:pPr>
        <w:pStyle w:val="a1"/>
        <w:adjustRightInd w:val="0"/>
        <w:snapToGrid w:val="0"/>
        <w:spacing w:beforeLines="20" w:before="48" w:afterLines="20" w:after="48" w:line="540" w:lineRule="exact"/>
        <w:jc w:val="right"/>
        <w:rPr>
          <w:rFonts w:hAnsi="宋体"/>
          <w:color w:val="auto"/>
          <w:szCs w:val="28"/>
        </w:rPr>
      </w:pPr>
      <w:r>
        <w:rPr>
          <w:rFonts w:hAnsi="宋体"/>
          <w:color w:val="auto"/>
          <w:szCs w:val="28"/>
        </w:rPr>
        <w:br w:type="page"/>
      </w: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B04FE1">
      <w:pPr>
        <w:pStyle w:val="a1"/>
        <w:adjustRightInd w:val="0"/>
        <w:snapToGrid w:val="0"/>
        <w:spacing w:beforeLines="20" w:before="48" w:afterLines="20" w:after="48" w:line="540" w:lineRule="exact"/>
        <w:jc w:val="center"/>
        <w:rPr>
          <w:rFonts w:hAnsi="宋体"/>
          <w:color w:val="auto"/>
          <w:sz w:val="48"/>
          <w:szCs w:val="48"/>
        </w:rPr>
      </w:pPr>
      <w:r>
        <w:rPr>
          <w:rFonts w:hAnsi="宋体" w:hint="eastAsia"/>
          <w:color w:val="auto"/>
          <w:sz w:val="48"/>
          <w:szCs w:val="48"/>
        </w:rPr>
        <w:t>响 应 文 件</w:t>
      </w:r>
    </w:p>
    <w:p w:rsidR="00805F36" w:rsidRDefault="00B04FE1">
      <w:pPr>
        <w:pStyle w:val="a1"/>
        <w:adjustRightInd w:val="0"/>
        <w:snapToGrid w:val="0"/>
        <w:spacing w:beforeLines="20" w:before="48" w:afterLines="20" w:after="48" w:line="540" w:lineRule="exact"/>
        <w:jc w:val="center"/>
        <w:rPr>
          <w:rFonts w:hAnsi="宋体"/>
          <w:color w:val="auto"/>
          <w:szCs w:val="28"/>
        </w:rPr>
      </w:pPr>
      <w:r>
        <w:rPr>
          <w:rFonts w:hAnsi="宋体" w:hint="eastAsia"/>
          <w:color w:val="auto"/>
          <w:szCs w:val="28"/>
        </w:rPr>
        <w:t>采购编号：</w:t>
      </w: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B04FE1">
      <w:pPr>
        <w:pStyle w:val="23"/>
        <w:adjustRightInd w:val="0"/>
        <w:snapToGrid w:val="0"/>
        <w:spacing w:beforeLines="20" w:before="48" w:afterLines="20" w:after="48" w:line="540" w:lineRule="exact"/>
        <w:ind w:leftChars="70" w:left="196" w:firstLineChars="98" w:firstLine="275"/>
        <w:jc w:val="left"/>
        <w:rPr>
          <w:rFonts w:ascii="宋体" w:hAnsi="宋体"/>
          <w:b/>
          <w:bCs/>
          <w:sz w:val="28"/>
          <w:szCs w:val="28"/>
          <w:u w:val="single"/>
        </w:rPr>
      </w:pPr>
      <w:r>
        <w:rPr>
          <w:rFonts w:ascii="宋体" w:hAnsi="宋体" w:hint="eastAsia"/>
          <w:b/>
          <w:bCs/>
          <w:sz w:val="28"/>
          <w:szCs w:val="28"/>
        </w:rPr>
        <w:t>项目名称：</w:t>
      </w:r>
      <w:r>
        <w:rPr>
          <w:rFonts w:ascii="宋体" w:hAnsi="宋体" w:hint="eastAsia"/>
          <w:b/>
          <w:bCs/>
          <w:sz w:val="28"/>
          <w:szCs w:val="28"/>
          <w:u w:val="single"/>
        </w:rPr>
        <w:t xml:space="preserve">                                             </w:t>
      </w:r>
      <w:r>
        <w:rPr>
          <w:rFonts w:ascii="宋体" w:hAnsi="宋体"/>
          <w:b/>
          <w:bCs/>
          <w:sz w:val="28"/>
          <w:szCs w:val="28"/>
          <w:u w:val="single"/>
        </w:rPr>
        <w:t xml:space="preserve"> </w:t>
      </w:r>
    </w:p>
    <w:p w:rsidR="00805F36" w:rsidRDefault="00B04FE1">
      <w:pPr>
        <w:pStyle w:val="23"/>
        <w:adjustRightInd w:val="0"/>
        <w:snapToGrid w:val="0"/>
        <w:spacing w:beforeLines="20" w:before="48" w:afterLines="20" w:after="48" w:line="540" w:lineRule="exact"/>
        <w:ind w:leftChars="70" w:left="196" w:firstLineChars="98" w:firstLine="275"/>
        <w:rPr>
          <w:rFonts w:ascii="宋体" w:hAnsi="宋体"/>
          <w:b/>
          <w:bCs/>
          <w:sz w:val="28"/>
          <w:szCs w:val="28"/>
          <w:u w:val="single"/>
        </w:rPr>
      </w:pPr>
      <w:r>
        <w:rPr>
          <w:rFonts w:ascii="宋体" w:hAnsi="宋体" w:hint="eastAsia"/>
          <w:b/>
          <w:bCs/>
          <w:sz w:val="28"/>
          <w:szCs w:val="28"/>
        </w:rPr>
        <w:t>供应商：</w:t>
      </w:r>
      <w:r>
        <w:rPr>
          <w:rFonts w:ascii="宋体" w:hAnsi="宋体" w:hint="eastAsia"/>
          <w:b/>
          <w:bCs/>
          <w:sz w:val="28"/>
          <w:szCs w:val="28"/>
          <w:u w:val="single"/>
        </w:rPr>
        <w:t xml:space="preserve">                （盖单位章）                </w:t>
      </w:r>
      <w:r>
        <w:rPr>
          <w:rFonts w:ascii="宋体" w:hAnsi="宋体"/>
          <w:b/>
          <w:bCs/>
          <w:sz w:val="28"/>
          <w:szCs w:val="28"/>
          <w:u w:val="single"/>
        </w:rPr>
        <w:t xml:space="preserve"> </w:t>
      </w:r>
      <w:r>
        <w:rPr>
          <w:rFonts w:ascii="宋体" w:hAnsi="宋体" w:hint="eastAsia"/>
          <w:b/>
          <w:bCs/>
          <w:sz w:val="28"/>
          <w:szCs w:val="28"/>
          <w:u w:val="single"/>
        </w:rPr>
        <w:t xml:space="preserve">   </w:t>
      </w:r>
    </w:p>
    <w:p w:rsidR="00805F36" w:rsidRDefault="00B04FE1">
      <w:pPr>
        <w:pStyle w:val="23"/>
        <w:adjustRightInd w:val="0"/>
        <w:snapToGrid w:val="0"/>
        <w:spacing w:beforeLines="20" w:before="48" w:afterLines="20" w:after="48" w:line="540" w:lineRule="exact"/>
        <w:ind w:leftChars="70" w:left="196" w:firstLineChars="98" w:firstLine="275"/>
        <w:rPr>
          <w:rFonts w:ascii="宋体" w:hAnsi="宋体"/>
          <w:b/>
          <w:bCs/>
          <w:sz w:val="28"/>
          <w:szCs w:val="28"/>
          <w:u w:val="single"/>
        </w:rPr>
      </w:pPr>
      <w:r>
        <w:rPr>
          <w:rFonts w:ascii="宋体" w:hAnsi="宋体" w:hint="eastAsia"/>
          <w:b/>
          <w:bCs/>
          <w:sz w:val="28"/>
          <w:szCs w:val="28"/>
        </w:rPr>
        <w:t>法定代表人或其委托代理人：</w:t>
      </w:r>
      <w:r>
        <w:rPr>
          <w:rFonts w:ascii="宋体" w:hAnsi="宋体" w:hint="eastAsia"/>
          <w:b/>
          <w:bCs/>
          <w:sz w:val="28"/>
          <w:szCs w:val="28"/>
          <w:u w:val="single"/>
        </w:rPr>
        <w:t xml:space="preserve">      （签字或盖章）      </w:t>
      </w:r>
      <w:r>
        <w:rPr>
          <w:rFonts w:ascii="宋体" w:hAnsi="宋体"/>
          <w:b/>
          <w:bCs/>
          <w:sz w:val="28"/>
          <w:szCs w:val="28"/>
          <w:u w:val="single"/>
        </w:rPr>
        <w:t xml:space="preserve"> </w:t>
      </w:r>
      <w:r>
        <w:rPr>
          <w:rFonts w:ascii="宋体" w:hAnsi="宋体" w:hint="eastAsia"/>
          <w:b/>
          <w:bCs/>
          <w:sz w:val="28"/>
          <w:szCs w:val="28"/>
          <w:u w:val="single"/>
        </w:rPr>
        <w:t xml:space="preserve">   </w:t>
      </w:r>
    </w:p>
    <w:p w:rsidR="00805F36" w:rsidRDefault="00805F36">
      <w:pPr>
        <w:adjustRightInd w:val="0"/>
        <w:snapToGrid w:val="0"/>
        <w:spacing w:beforeLines="20" w:before="48" w:afterLines="20" w:after="48" w:line="540" w:lineRule="exact"/>
        <w:jc w:val="right"/>
        <w:rPr>
          <w:rFonts w:ascii="宋体" w:hAnsi="宋体"/>
          <w:b/>
          <w:szCs w:val="28"/>
        </w:rPr>
      </w:pPr>
    </w:p>
    <w:p w:rsidR="00805F36" w:rsidRDefault="00B04FE1">
      <w:pPr>
        <w:adjustRightInd w:val="0"/>
        <w:snapToGrid w:val="0"/>
        <w:spacing w:beforeLines="20" w:before="48" w:afterLines="20" w:after="48" w:line="540" w:lineRule="exact"/>
        <w:jc w:val="center"/>
        <w:rPr>
          <w:rFonts w:ascii="宋体" w:hAnsi="宋体"/>
          <w:b/>
          <w:szCs w:val="28"/>
        </w:rPr>
      </w:pPr>
      <w:r>
        <w:rPr>
          <w:rFonts w:ascii="宋体" w:hAnsi="宋体" w:hint="eastAsia"/>
          <w:b/>
          <w:szCs w:val="28"/>
        </w:rPr>
        <w:t>日  期：</w:t>
      </w:r>
      <w:r>
        <w:rPr>
          <w:rFonts w:ascii="宋体" w:hAnsi="宋体" w:hint="eastAsia"/>
          <w:b/>
          <w:szCs w:val="28"/>
          <w:u w:val="single"/>
        </w:rPr>
        <w:t xml:space="preserve">      </w:t>
      </w:r>
      <w:r>
        <w:rPr>
          <w:rFonts w:ascii="宋体" w:hAnsi="宋体" w:hint="eastAsia"/>
          <w:b/>
          <w:szCs w:val="28"/>
        </w:rPr>
        <w:t xml:space="preserve"> 年</w:t>
      </w:r>
      <w:r>
        <w:rPr>
          <w:rFonts w:ascii="宋体" w:hAnsi="宋体" w:hint="eastAsia"/>
          <w:b/>
          <w:szCs w:val="28"/>
          <w:u w:val="single"/>
        </w:rPr>
        <w:t xml:space="preserve">     </w:t>
      </w:r>
      <w:r>
        <w:rPr>
          <w:rFonts w:ascii="宋体" w:hAnsi="宋体" w:hint="eastAsia"/>
          <w:b/>
          <w:szCs w:val="28"/>
        </w:rPr>
        <w:t xml:space="preserve"> 月</w:t>
      </w:r>
      <w:r>
        <w:rPr>
          <w:rFonts w:ascii="宋体" w:hAnsi="宋体" w:hint="eastAsia"/>
          <w:b/>
          <w:szCs w:val="28"/>
          <w:u w:val="single"/>
        </w:rPr>
        <w:t xml:space="preserve">     </w:t>
      </w:r>
      <w:r>
        <w:rPr>
          <w:rFonts w:ascii="宋体" w:hAnsi="宋体" w:hint="eastAsia"/>
          <w:b/>
          <w:szCs w:val="28"/>
        </w:rPr>
        <w:t>日</w:t>
      </w:r>
    </w:p>
    <w:p w:rsidR="00805F36" w:rsidRDefault="00805F36">
      <w:pPr>
        <w:adjustRightInd w:val="0"/>
        <w:snapToGrid w:val="0"/>
        <w:spacing w:beforeLines="20" w:before="48" w:afterLines="20" w:after="48" w:line="540" w:lineRule="exact"/>
        <w:jc w:val="right"/>
        <w:rPr>
          <w:rFonts w:ascii="宋体" w:hAnsi="宋体"/>
          <w:b/>
          <w:szCs w:val="28"/>
        </w:rPr>
      </w:pPr>
    </w:p>
    <w:p w:rsidR="00805F36" w:rsidRDefault="00805F36">
      <w:pPr>
        <w:jc w:val="right"/>
        <w:rPr>
          <w:rFonts w:ascii="仿宋_GB2312" w:eastAsia="仿宋_GB2312" w:hAnsi="Verdana" w:cs="仿宋_GB2312"/>
          <w:kern w:val="0"/>
          <w:szCs w:val="28"/>
        </w:rPr>
      </w:pPr>
    </w:p>
    <w:p w:rsidR="00805F36" w:rsidRDefault="00805F36">
      <w:pPr>
        <w:spacing w:line="520" w:lineRule="exact"/>
        <w:jc w:val="right"/>
        <w:rPr>
          <w:rFonts w:ascii="宋体" w:hAnsi="宋体"/>
          <w:b/>
          <w:szCs w:val="28"/>
        </w:rPr>
      </w:pPr>
    </w:p>
    <w:p w:rsidR="00805F36" w:rsidRDefault="00805F36">
      <w:pPr>
        <w:spacing w:line="520" w:lineRule="exact"/>
        <w:rPr>
          <w:rFonts w:ascii="宋体" w:hAnsi="宋体"/>
          <w:b/>
          <w:szCs w:val="28"/>
        </w:rPr>
        <w:sectPr w:rsidR="00805F36">
          <w:footerReference w:type="default" r:id="rId27"/>
          <w:pgSz w:w="11906" w:h="16838"/>
          <w:pgMar w:top="1418" w:right="1588" w:bottom="1418" w:left="1701" w:header="1089" w:footer="595" w:gutter="0"/>
          <w:cols w:space="720"/>
          <w:titlePg/>
          <w:docGrid w:linePitch="312"/>
        </w:sectPr>
      </w:pPr>
    </w:p>
    <w:p w:rsidR="00805F36" w:rsidRDefault="00B04FE1">
      <w:pPr>
        <w:pStyle w:val="21"/>
        <w:widowControl/>
        <w:spacing w:before="120" w:after="120" w:line="240" w:lineRule="auto"/>
        <w:jc w:val="center"/>
        <w:rPr>
          <w:rFonts w:ascii="Times New Roman" w:eastAsia="仿宋_GB2312" w:hAnsi="Times New Roman"/>
          <w:bCs w:val="0"/>
          <w:kern w:val="0"/>
          <w:sz w:val="28"/>
          <w:szCs w:val="28"/>
        </w:rPr>
      </w:pPr>
      <w:r>
        <w:rPr>
          <w:rFonts w:ascii="Times New Roman" w:eastAsia="仿宋_GB2312" w:hAnsi="Times New Roman" w:hint="eastAsia"/>
          <w:bCs w:val="0"/>
          <w:kern w:val="0"/>
          <w:sz w:val="28"/>
          <w:szCs w:val="28"/>
        </w:rPr>
        <w:lastRenderedPageBreak/>
        <w:t>一、响应函</w:t>
      </w:r>
      <w:bookmarkStart w:id="44" w:name="_Toc466024592"/>
      <w:bookmarkStart w:id="45" w:name="_Toc445554789"/>
    </w:p>
    <w:p w:rsidR="00805F36" w:rsidRDefault="00B04FE1">
      <w:pPr>
        <w:tabs>
          <w:tab w:val="left" w:pos="720"/>
        </w:tabs>
        <w:spacing w:line="520" w:lineRule="exact"/>
        <w:rPr>
          <w:rFonts w:ascii="仿宋" w:eastAsia="仿宋" w:hAnsi="仿宋"/>
          <w:b/>
          <w:sz w:val="24"/>
          <w:szCs w:val="24"/>
        </w:rPr>
      </w:pPr>
      <w:r>
        <w:rPr>
          <w:rFonts w:ascii="仿宋" w:eastAsia="仿宋" w:hAnsi="仿宋"/>
          <w:sz w:val="24"/>
          <w:szCs w:val="24"/>
        </w:rPr>
        <w:t>致：</w:t>
      </w:r>
      <w:r>
        <w:rPr>
          <w:rFonts w:ascii="仿宋" w:eastAsia="仿宋" w:hAnsi="仿宋" w:hint="eastAsia"/>
          <w:sz w:val="24"/>
          <w:szCs w:val="24"/>
        </w:rPr>
        <w:t>中国科学技术大学</w:t>
      </w:r>
    </w:p>
    <w:p w:rsidR="00805F36" w:rsidRDefault="00805F36">
      <w:pPr>
        <w:widowControl/>
        <w:spacing w:line="400" w:lineRule="exact"/>
        <w:ind w:firstLineChars="200" w:firstLine="480"/>
        <w:jc w:val="right"/>
        <w:rPr>
          <w:rFonts w:ascii="仿宋" w:eastAsia="仿宋" w:hAnsi="仿宋"/>
          <w:sz w:val="24"/>
          <w:szCs w:val="24"/>
        </w:rPr>
      </w:pP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1. 我方已仔细研究了</w:t>
      </w:r>
      <w:r>
        <w:rPr>
          <w:rFonts w:ascii="仿宋" w:eastAsia="仿宋" w:hAnsi="仿宋" w:hint="eastAsia"/>
          <w:sz w:val="24"/>
          <w:szCs w:val="24"/>
        </w:rPr>
        <w:t>中国科学技术大学</w:t>
      </w:r>
      <w:r>
        <w:rPr>
          <w:rFonts w:ascii="仿宋" w:eastAsia="仿宋" w:hAnsi="仿宋"/>
          <w:sz w:val="24"/>
          <w:szCs w:val="24"/>
          <w:u w:val="single"/>
        </w:rPr>
        <w:t xml:space="preserve">                          </w:t>
      </w:r>
      <w:r>
        <w:rPr>
          <w:rFonts w:ascii="仿宋" w:eastAsia="仿宋" w:hAnsi="仿宋"/>
          <w:sz w:val="24"/>
          <w:szCs w:val="24"/>
        </w:rPr>
        <w:t>项目</w:t>
      </w:r>
      <w:r>
        <w:rPr>
          <w:rFonts w:ascii="仿宋" w:eastAsia="仿宋" w:hAnsi="仿宋" w:hint="eastAsia"/>
          <w:sz w:val="24"/>
          <w:szCs w:val="24"/>
        </w:rPr>
        <w:t>询价</w:t>
      </w:r>
      <w:r>
        <w:rPr>
          <w:rFonts w:ascii="仿宋" w:eastAsia="仿宋" w:hAnsi="仿宋"/>
          <w:sz w:val="24"/>
          <w:szCs w:val="24"/>
        </w:rPr>
        <w:t>文件的全部内容，接受你方在</w:t>
      </w:r>
      <w:r>
        <w:rPr>
          <w:rFonts w:ascii="仿宋" w:eastAsia="仿宋" w:hAnsi="仿宋" w:hint="eastAsia"/>
          <w:sz w:val="24"/>
          <w:szCs w:val="24"/>
        </w:rPr>
        <w:t>询价</w:t>
      </w:r>
      <w:r>
        <w:rPr>
          <w:rFonts w:ascii="仿宋" w:eastAsia="仿宋" w:hAnsi="仿宋"/>
          <w:sz w:val="24"/>
          <w:szCs w:val="24"/>
        </w:rPr>
        <w:t>文件中对供应商的约束条件。我方愿意以我方提交的</w:t>
      </w:r>
      <w:r>
        <w:rPr>
          <w:rFonts w:ascii="仿宋" w:eastAsia="仿宋" w:hAnsi="仿宋" w:hint="eastAsia"/>
          <w:sz w:val="24"/>
          <w:szCs w:val="24"/>
        </w:rPr>
        <w:t>响应</w:t>
      </w:r>
      <w:r>
        <w:rPr>
          <w:rFonts w:ascii="仿宋" w:eastAsia="仿宋" w:hAnsi="仿宋"/>
          <w:sz w:val="24"/>
          <w:szCs w:val="24"/>
        </w:rPr>
        <w:t>报价，按照合同的约定履行合同义务。</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2. 我方承诺在</w:t>
      </w:r>
      <w:r>
        <w:rPr>
          <w:rFonts w:ascii="仿宋" w:eastAsia="仿宋" w:hAnsi="仿宋" w:hint="eastAsia"/>
          <w:sz w:val="24"/>
          <w:szCs w:val="24"/>
        </w:rPr>
        <w:t>询价</w:t>
      </w:r>
      <w:r>
        <w:rPr>
          <w:rFonts w:ascii="仿宋" w:eastAsia="仿宋" w:hAnsi="仿宋"/>
          <w:sz w:val="24"/>
          <w:szCs w:val="24"/>
        </w:rPr>
        <w:t>文件规定的响应文件有效期内不修改、撤销响应文件，</w:t>
      </w:r>
      <w:r>
        <w:rPr>
          <w:rFonts w:ascii="仿宋" w:eastAsia="仿宋" w:hAnsi="仿宋" w:hint="eastAsia"/>
          <w:sz w:val="24"/>
          <w:szCs w:val="24"/>
        </w:rPr>
        <w:t>如果在询价后规定的有效期内撤回报价，我方愿意赔偿由此给采购人造成的相关一切损失。</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3. 我方已详细审查全部</w:t>
      </w:r>
      <w:r>
        <w:rPr>
          <w:rFonts w:ascii="仿宋" w:eastAsia="仿宋" w:hAnsi="仿宋" w:hint="eastAsia"/>
          <w:sz w:val="24"/>
          <w:szCs w:val="24"/>
        </w:rPr>
        <w:t>询价</w:t>
      </w:r>
      <w:r>
        <w:rPr>
          <w:rFonts w:ascii="仿宋" w:eastAsia="仿宋" w:hAnsi="仿宋"/>
          <w:sz w:val="24"/>
          <w:szCs w:val="24"/>
        </w:rPr>
        <w:t>文件。我们完全理解并同意放弃对这方面有不明及误解的权力。</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hint="eastAsia"/>
          <w:sz w:val="24"/>
          <w:szCs w:val="24"/>
        </w:rPr>
        <w:t>4</w:t>
      </w:r>
      <w:r>
        <w:rPr>
          <w:rFonts w:ascii="仿宋" w:eastAsia="仿宋" w:hAnsi="仿宋"/>
          <w:sz w:val="24"/>
          <w:szCs w:val="24"/>
        </w:rPr>
        <w:t xml:space="preserve">. </w:t>
      </w:r>
      <w:r>
        <w:rPr>
          <w:rFonts w:ascii="仿宋" w:eastAsia="仿宋" w:hAnsi="仿宋" w:hint="eastAsia"/>
          <w:sz w:val="24"/>
          <w:szCs w:val="24"/>
        </w:rPr>
        <w:t>我方完全理解贵方不一定接受最低报价的响应。</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5. 我方在此声明，所提交的响应文件及有关资料内容完整、真实和准确</w:t>
      </w:r>
      <w:r>
        <w:rPr>
          <w:rFonts w:ascii="仿宋" w:eastAsia="仿宋" w:hAnsi="仿宋" w:hint="eastAsia"/>
          <w:sz w:val="24"/>
          <w:szCs w:val="24"/>
        </w:rPr>
        <w:t>，企业运营正常（</w:t>
      </w:r>
      <w:r>
        <w:rPr>
          <w:rFonts w:ascii="仿宋" w:eastAsia="仿宋" w:hAnsi="仿宋"/>
          <w:sz w:val="24"/>
          <w:szCs w:val="24"/>
        </w:rPr>
        <w:t>注册登记信息、年报信息</w:t>
      </w:r>
      <w:r>
        <w:rPr>
          <w:rFonts w:ascii="仿宋" w:eastAsia="仿宋" w:hAnsi="仿宋" w:hint="eastAsia"/>
          <w:sz w:val="24"/>
          <w:szCs w:val="24"/>
        </w:rPr>
        <w:t>可查），由于我方提供资料不实而造成的责任和后果由我方承担，我方同意按照贵方提出的要求，提供与报价有关的任何证据、数据或资料。</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6. 如我方被确定为成交供应商：</w:t>
      </w:r>
    </w:p>
    <w:p w:rsidR="00805F36" w:rsidRDefault="00B04FE1">
      <w:pPr>
        <w:widowControl/>
        <w:numPr>
          <w:ilvl w:val="0"/>
          <w:numId w:val="11"/>
        </w:numPr>
        <w:spacing w:line="400" w:lineRule="exact"/>
        <w:rPr>
          <w:rFonts w:ascii="仿宋" w:eastAsia="仿宋" w:hAnsi="仿宋"/>
          <w:sz w:val="24"/>
          <w:szCs w:val="24"/>
        </w:rPr>
      </w:pPr>
      <w:r>
        <w:rPr>
          <w:rFonts w:ascii="仿宋" w:eastAsia="仿宋" w:hAnsi="仿宋"/>
          <w:sz w:val="24"/>
          <w:szCs w:val="24"/>
        </w:rPr>
        <w:t>我方承诺在</w:t>
      </w:r>
      <w:r>
        <w:rPr>
          <w:rFonts w:ascii="仿宋" w:eastAsia="仿宋" w:hAnsi="仿宋" w:hint="eastAsia"/>
          <w:sz w:val="24"/>
          <w:szCs w:val="24"/>
        </w:rPr>
        <w:t>询价文件</w:t>
      </w:r>
      <w:r>
        <w:rPr>
          <w:rFonts w:ascii="仿宋" w:eastAsia="仿宋" w:hAnsi="仿宋"/>
          <w:sz w:val="24"/>
          <w:szCs w:val="24"/>
        </w:rPr>
        <w:t>规定的期限内与你方签订合同；</w:t>
      </w:r>
    </w:p>
    <w:p w:rsidR="00805F36" w:rsidRDefault="00B04FE1">
      <w:pPr>
        <w:widowControl/>
        <w:numPr>
          <w:ilvl w:val="0"/>
          <w:numId w:val="11"/>
        </w:numPr>
        <w:spacing w:line="400" w:lineRule="exact"/>
        <w:rPr>
          <w:rFonts w:ascii="仿宋" w:eastAsia="仿宋" w:hAnsi="仿宋"/>
          <w:sz w:val="24"/>
          <w:szCs w:val="24"/>
        </w:rPr>
      </w:pPr>
      <w:r>
        <w:rPr>
          <w:rFonts w:ascii="仿宋" w:eastAsia="仿宋" w:hAnsi="仿宋"/>
          <w:sz w:val="24"/>
          <w:szCs w:val="24"/>
        </w:rPr>
        <w:t>在签订合同时不向你方提出附加条件；</w:t>
      </w:r>
    </w:p>
    <w:p w:rsidR="00805F36" w:rsidRDefault="00B04FE1">
      <w:pPr>
        <w:widowControl/>
        <w:numPr>
          <w:ilvl w:val="0"/>
          <w:numId w:val="11"/>
        </w:numPr>
        <w:spacing w:line="400" w:lineRule="exact"/>
        <w:rPr>
          <w:rFonts w:ascii="仿宋" w:eastAsia="仿宋" w:hAnsi="仿宋"/>
          <w:sz w:val="24"/>
          <w:szCs w:val="24"/>
        </w:rPr>
      </w:pPr>
      <w:r>
        <w:rPr>
          <w:rFonts w:ascii="仿宋" w:eastAsia="仿宋" w:hAnsi="仿宋"/>
          <w:sz w:val="24"/>
          <w:szCs w:val="24"/>
        </w:rPr>
        <w:t>我方承诺在合同约定的期限内提供并交付货物及服务，履行合同规定的各项义务。</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7. 我方同意按照你方要求提供与我方参与</w:t>
      </w:r>
      <w:r>
        <w:rPr>
          <w:rFonts w:ascii="仿宋" w:eastAsia="仿宋" w:hAnsi="仿宋" w:hint="eastAsia"/>
          <w:sz w:val="24"/>
          <w:szCs w:val="24"/>
        </w:rPr>
        <w:t>询价</w:t>
      </w:r>
      <w:r>
        <w:rPr>
          <w:rFonts w:ascii="仿宋" w:eastAsia="仿宋" w:hAnsi="仿宋"/>
          <w:sz w:val="24"/>
          <w:szCs w:val="24"/>
        </w:rPr>
        <w:t>有关的一切数据或资料。</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8. 我方对响应文件中所提供资料、文件、证书及证件的真实性、合法性和有效性负责。</w:t>
      </w:r>
    </w:p>
    <w:p w:rsidR="00805F36" w:rsidRDefault="00B04FE1">
      <w:pPr>
        <w:widowControl/>
        <w:tabs>
          <w:tab w:val="left" w:leader="underscore" w:pos="3600"/>
          <w:tab w:val="left" w:leader="underscore" w:pos="5400"/>
        </w:tabs>
        <w:spacing w:line="400" w:lineRule="exact"/>
        <w:ind w:firstLineChars="200" w:firstLine="482"/>
        <w:rPr>
          <w:rFonts w:ascii="仿宋" w:eastAsia="仿宋" w:hAnsi="仿宋"/>
          <w:b/>
          <w:sz w:val="24"/>
          <w:szCs w:val="24"/>
          <w:u w:val="single"/>
        </w:rPr>
      </w:pPr>
      <w:r>
        <w:rPr>
          <w:rFonts w:ascii="仿宋" w:eastAsia="仿宋" w:hAnsi="仿宋"/>
          <w:b/>
          <w:sz w:val="24"/>
          <w:szCs w:val="24"/>
        </w:rPr>
        <w:t>9. 其他补充说明：</w:t>
      </w:r>
      <w:r>
        <w:rPr>
          <w:rFonts w:ascii="仿宋" w:eastAsia="仿宋" w:hAnsi="仿宋"/>
          <w:b/>
          <w:sz w:val="24"/>
          <w:szCs w:val="24"/>
          <w:u w:val="single"/>
        </w:rPr>
        <w:t xml:space="preserve">                                               </w:t>
      </w:r>
    </w:p>
    <w:p w:rsidR="00805F36" w:rsidRDefault="00805F36">
      <w:pPr>
        <w:widowControl/>
        <w:tabs>
          <w:tab w:val="left" w:leader="underscore" w:pos="3600"/>
          <w:tab w:val="left" w:leader="underscore" w:pos="5400"/>
        </w:tabs>
        <w:spacing w:line="400" w:lineRule="exact"/>
        <w:ind w:firstLineChars="200" w:firstLine="482"/>
        <w:jc w:val="right"/>
        <w:rPr>
          <w:rFonts w:ascii="仿宋" w:eastAsia="仿宋" w:hAnsi="仿宋"/>
          <w:b/>
          <w:sz w:val="24"/>
          <w:szCs w:val="24"/>
        </w:rPr>
      </w:pPr>
    </w:p>
    <w:p w:rsidR="00805F36" w:rsidRDefault="00B04FE1">
      <w:pPr>
        <w:pStyle w:val="p0"/>
        <w:spacing w:line="360" w:lineRule="auto"/>
        <w:rPr>
          <w:rFonts w:ascii="仿宋" w:eastAsia="仿宋" w:hAnsi="仿宋"/>
          <w:sz w:val="24"/>
          <w:szCs w:val="24"/>
        </w:rPr>
      </w:pPr>
      <w:r>
        <w:rPr>
          <w:rFonts w:ascii="仿宋" w:eastAsia="仿宋" w:hAnsi="仿宋"/>
          <w:sz w:val="24"/>
          <w:szCs w:val="24"/>
        </w:rPr>
        <w:t>供应商：</w:t>
      </w:r>
      <w:r>
        <w:rPr>
          <w:rFonts w:ascii="仿宋" w:eastAsia="仿宋" w:hAnsi="仿宋"/>
          <w:spacing w:val="42"/>
          <w:sz w:val="24"/>
          <w:szCs w:val="24"/>
          <w:u w:val="single"/>
        </w:rPr>
        <w:t xml:space="preserve"> </w:t>
      </w:r>
      <w:r>
        <w:rPr>
          <w:rFonts w:ascii="仿宋" w:eastAsia="仿宋" w:hAnsi="仿宋"/>
          <w:sz w:val="24"/>
          <w:szCs w:val="24"/>
          <w:u w:val="single"/>
        </w:rPr>
        <w:t xml:space="preserve">                               </w:t>
      </w:r>
      <w:r>
        <w:rPr>
          <w:rFonts w:ascii="仿宋" w:eastAsia="仿宋" w:hAnsi="仿宋"/>
          <w:sz w:val="24"/>
          <w:szCs w:val="24"/>
        </w:rPr>
        <w:t>（盖</w:t>
      </w:r>
      <w:r>
        <w:rPr>
          <w:rFonts w:ascii="仿宋" w:eastAsia="仿宋" w:hAnsi="仿宋"/>
          <w:spacing w:val="-1"/>
          <w:sz w:val="24"/>
          <w:szCs w:val="24"/>
        </w:rPr>
        <w:t>单</w:t>
      </w:r>
      <w:r>
        <w:rPr>
          <w:rFonts w:ascii="仿宋" w:eastAsia="仿宋" w:hAnsi="仿宋"/>
          <w:sz w:val="24"/>
          <w:szCs w:val="24"/>
        </w:rPr>
        <w:t>位章）</w:t>
      </w:r>
    </w:p>
    <w:p w:rsidR="00805F36" w:rsidRDefault="00B04FE1">
      <w:pPr>
        <w:pStyle w:val="p0"/>
        <w:spacing w:line="360" w:lineRule="auto"/>
        <w:rPr>
          <w:rFonts w:ascii="仿宋" w:eastAsia="仿宋" w:hAnsi="仿宋"/>
          <w:sz w:val="24"/>
          <w:szCs w:val="24"/>
        </w:rPr>
      </w:pPr>
      <w:r>
        <w:rPr>
          <w:rFonts w:ascii="仿宋" w:eastAsia="仿宋" w:hAnsi="仿宋"/>
          <w:sz w:val="24"/>
          <w:szCs w:val="24"/>
        </w:rPr>
        <w:t>法定代表人（单位负责人）或其委托代理人</w:t>
      </w:r>
      <w:r>
        <w:rPr>
          <w:rFonts w:ascii="仿宋" w:eastAsia="仿宋" w:hAnsi="仿宋"/>
          <w:spacing w:val="1"/>
          <w:sz w:val="24"/>
          <w:szCs w:val="24"/>
        </w:rPr>
        <w:t>：</w:t>
      </w:r>
      <w:r>
        <w:rPr>
          <w:rFonts w:ascii="仿宋" w:eastAsia="仿宋" w:hAnsi="仿宋"/>
          <w:spacing w:val="42"/>
          <w:sz w:val="24"/>
          <w:szCs w:val="24"/>
          <w:u w:val="single"/>
        </w:rPr>
        <w:t xml:space="preserve">            </w:t>
      </w:r>
      <w:r>
        <w:rPr>
          <w:rFonts w:ascii="仿宋" w:eastAsia="仿宋" w:hAnsi="仿宋"/>
          <w:sz w:val="24"/>
          <w:szCs w:val="24"/>
        </w:rPr>
        <w:t xml:space="preserve">（签字或盖章） </w:t>
      </w:r>
    </w:p>
    <w:p w:rsidR="00805F36" w:rsidRDefault="00B04FE1">
      <w:pPr>
        <w:pStyle w:val="p0"/>
        <w:spacing w:line="360" w:lineRule="auto"/>
        <w:rPr>
          <w:rFonts w:ascii="仿宋" w:eastAsia="仿宋" w:hAnsi="仿宋"/>
          <w:sz w:val="24"/>
          <w:szCs w:val="24"/>
        </w:rPr>
      </w:pPr>
      <w:r>
        <w:rPr>
          <w:rFonts w:ascii="仿宋" w:eastAsia="仿宋" w:hAnsi="仿宋"/>
          <w:spacing w:val="-1"/>
          <w:sz w:val="24"/>
          <w:szCs w:val="24"/>
        </w:rPr>
        <w:t>地</w:t>
      </w:r>
      <w:r>
        <w:rPr>
          <w:rFonts w:ascii="仿宋" w:eastAsia="仿宋" w:hAnsi="仿宋"/>
          <w:spacing w:val="1"/>
          <w:sz w:val="24"/>
          <w:szCs w:val="24"/>
        </w:rPr>
        <w:t>址</w:t>
      </w:r>
      <w:r>
        <w:rPr>
          <w:rFonts w:ascii="仿宋" w:eastAsia="仿宋" w:hAnsi="仿宋"/>
          <w:spacing w:val="42"/>
          <w:sz w:val="24"/>
          <w:szCs w:val="24"/>
          <w:u w:val="single"/>
        </w:rPr>
        <w:t xml:space="preserve"> </w:t>
      </w:r>
      <w:r>
        <w:rPr>
          <w:rFonts w:ascii="仿宋" w:eastAsia="仿宋" w:hAnsi="仿宋"/>
          <w:sz w:val="24"/>
          <w:szCs w:val="24"/>
          <w:u w:val="single"/>
        </w:rPr>
        <w:t xml:space="preserve">                 </w:t>
      </w:r>
      <w:r>
        <w:rPr>
          <w:rFonts w:ascii="仿宋" w:eastAsia="仿宋" w:hAnsi="仿宋"/>
          <w:spacing w:val="-1"/>
          <w:sz w:val="24"/>
          <w:szCs w:val="24"/>
        </w:rPr>
        <w:t>邮</w:t>
      </w:r>
      <w:r>
        <w:rPr>
          <w:rFonts w:ascii="仿宋" w:eastAsia="仿宋" w:hAnsi="仿宋"/>
          <w:sz w:val="24"/>
          <w:szCs w:val="24"/>
        </w:rPr>
        <w:t>编</w:t>
      </w:r>
      <w:r>
        <w:rPr>
          <w:rFonts w:ascii="仿宋" w:eastAsia="仿宋" w:hAnsi="仿宋"/>
          <w:sz w:val="24"/>
          <w:szCs w:val="24"/>
          <w:u w:val="single"/>
        </w:rPr>
        <w:t xml:space="preserve">                            </w:t>
      </w:r>
    </w:p>
    <w:p w:rsidR="00805F36" w:rsidRDefault="00B04FE1">
      <w:pPr>
        <w:pStyle w:val="p0"/>
        <w:spacing w:line="360" w:lineRule="auto"/>
        <w:rPr>
          <w:rFonts w:ascii="仿宋" w:eastAsia="仿宋" w:hAnsi="仿宋"/>
          <w:sz w:val="24"/>
          <w:szCs w:val="24"/>
        </w:rPr>
      </w:pPr>
      <w:r>
        <w:rPr>
          <w:rFonts w:ascii="仿宋" w:eastAsia="仿宋" w:hAnsi="仿宋"/>
          <w:spacing w:val="-1"/>
          <w:sz w:val="24"/>
          <w:szCs w:val="24"/>
        </w:rPr>
        <w:t>电</w:t>
      </w:r>
      <w:r>
        <w:rPr>
          <w:rFonts w:ascii="仿宋" w:eastAsia="仿宋" w:hAnsi="仿宋"/>
          <w:spacing w:val="1"/>
          <w:sz w:val="24"/>
          <w:szCs w:val="24"/>
        </w:rPr>
        <w:t>话</w:t>
      </w:r>
      <w:r>
        <w:rPr>
          <w:rFonts w:ascii="仿宋" w:eastAsia="仿宋" w:hAnsi="仿宋"/>
          <w:sz w:val="24"/>
          <w:szCs w:val="24"/>
          <w:u w:val="single"/>
        </w:rPr>
        <w:t xml:space="preserve">                        </w:t>
      </w:r>
      <w:r>
        <w:rPr>
          <w:rFonts w:ascii="仿宋" w:eastAsia="仿宋" w:hAnsi="仿宋"/>
          <w:spacing w:val="-1"/>
          <w:sz w:val="24"/>
          <w:szCs w:val="24"/>
        </w:rPr>
        <w:t>传</w:t>
      </w:r>
      <w:r>
        <w:rPr>
          <w:rFonts w:ascii="仿宋" w:eastAsia="仿宋" w:hAnsi="仿宋"/>
          <w:sz w:val="24"/>
          <w:szCs w:val="24"/>
        </w:rPr>
        <w:t>真</w:t>
      </w:r>
      <w:r>
        <w:rPr>
          <w:rFonts w:ascii="仿宋" w:eastAsia="仿宋" w:hAnsi="仿宋"/>
          <w:sz w:val="24"/>
          <w:szCs w:val="24"/>
          <w:u w:val="single"/>
        </w:rPr>
        <w:t xml:space="preserve">                       </w:t>
      </w:r>
    </w:p>
    <w:p w:rsidR="00805F36" w:rsidRDefault="00B04FE1">
      <w:pPr>
        <w:pStyle w:val="p0"/>
        <w:spacing w:line="360" w:lineRule="auto"/>
        <w:rPr>
          <w:rFonts w:ascii="仿宋" w:eastAsia="仿宋" w:hAnsi="仿宋"/>
          <w:sz w:val="24"/>
          <w:szCs w:val="24"/>
        </w:rPr>
      </w:pPr>
      <w:r>
        <w:rPr>
          <w:rFonts w:ascii="仿宋" w:eastAsia="仿宋" w:hAnsi="仿宋"/>
          <w:sz w:val="24"/>
          <w:szCs w:val="24"/>
        </w:rPr>
        <w:t>电子邮箱</w:t>
      </w:r>
      <w:r>
        <w:rPr>
          <w:rFonts w:ascii="仿宋" w:eastAsia="仿宋" w:hAnsi="仿宋"/>
          <w:sz w:val="24"/>
          <w:szCs w:val="24"/>
          <w:u w:val="single"/>
        </w:rPr>
        <w:t xml:space="preserve">                  </w:t>
      </w:r>
      <w:r>
        <w:rPr>
          <w:rFonts w:ascii="仿宋" w:eastAsia="仿宋" w:hAnsi="仿宋"/>
          <w:sz w:val="24"/>
          <w:szCs w:val="24"/>
        </w:rPr>
        <w:t>网址：</w:t>
      </w:r>
      <w:r>
        <w:rPr>
          <w:rFonts w:ascii="仿宋" w:eastAsia="仿宋" w:hAnsi="仿宋"/>
          <w:sz w:val="24"/>
          <w:szCs w:val="24"/>
          <w:u w:val="single"/>
        </w:rPr>
        <w:t xml:space="preserve">                       </w:t>
      </w:r>
    </w:p>
    <w:p w:rsidR="00805F36" w:rsidRDefault="00B04FE1">
      <w:pPr>
        <w:pStyle w:val="p0"/>
        <w:spacing w:line="360" w:lineRule="auto"/>
        <w:jc w:val="left"/>
        <w:rPr>
          <w:rFonts w:ascii="仿宋" w:eastAsia="仿宋" w:hAnsi="仿宋"/>
          <w:sz w:val="24"/>
          <w:szCs w:val="24"/>
        </w:rPr>
      </w:pPr>
      <w:r>
        <w:rPr>
          <w:rFonts w:ascii="仿宋" w:eastAsia="仿宋" w:hAnsi="仿宋"/>
          <w:sz w:val="24"/>
          <w:szCs w:val="24"/>
          <w:u w:val="single"/>
        </w:rPr>
        <w:t xml:space="preserve">       </w:t>
      </w:r>
      <w:r>
        <w:rPr>
          <w:rFonts w:ascii="仿宋" w:eastAsia="仿宋" w:hAnsi="仿宋"/>
          <w:sz w:val="24"/>
          <w:szCs w:val="24"/>
        </w:rPr>
        <w:t>年</w:t>
      </w:r>
      <w:r>
        <w:rPr>
          <w:rFonts w:ascii="仿宋" w:eastAsia="仿宋" w:hAnsi="仿宋"/>
          <w:spacing w:val="42"/>
          <w:sz w:val="24"/>
          <w:szCs w:val="24"/>
          <w:u w:val="single"/>
        </w:rPr>
        <w:t xml:space="preserve"> </w:t>
      </w:r>
      <w:r>
        <w:rPr>
          <w:rFonts w:ascii="仿宋" w:eastAsia="仿宋" w:hAnsi="仿宋"/>
          <w:sz w:val="24"/>
          <w:szCs w:val="24"/>
          <w:u w:val="single"/>
        </w:rPr>
        <w:t xml:space="preserve">    </w:t>
      </w:r>
      <w:r>
        <w:rPr>
          <w:rFonts w:ascii="仿宋" w:eastAsia="仿宋" w:hAnsi="仿宋"/>
          <w:sz w:val="24"/>
          <w:szCs w:val="24"/>
        </w:rPr>
        <w:t>月</w:t>
      </w:r>
      <w:r>
        <w:rPr>
          <w:rFonts w:ascii="仿宋" w:eastAsia="仿宋" w:hAnsi="仿宋"/>
          <w:spacing w:val="42"/>
          <w:sz w:val="24"/>
          <w:szCs w:val="24"/>
          <w:u w:val="single"/>
        </w:rPr>
        <w:t xml:space="preserve"> </w:t>
      </w:r>
      <w:r>
        <w:rPr>
          <w:rFonts w:ascii="仿宋" w:eastAsia="仿宋" w:hAnsi="仿宋"/>
          <w:sz w:val="24"/>
          <w:szCs w:val="24"/>
          <w:u w:val="single"/>
        </w:rPr>
        <w:t xml:space="preserve">  </w:t>
      </w:r>
      <w:r>
        <w:rPr>
          <w:rFonts w:ascii="仿宋" w:eastAsia="仿宋" w:hAnsi="仿宋"/>
          <w:sz w:val="24"/>
          <w:szCs w:val="24"/>
        </w:rPr>
        <w:t>日</w:t>
      </w:r>
    </w:p>
    <w:p w:rsidR="00805F36" w:rsidRDefault="00805F36">
      <w:pPr>
        <w:pStyle w:val="p0"/>
        <w:spacing w:before="6" w:line="220" w:lineRule="atLeast"/>
        <w:jc w:val="right"/>
        <w:rPr>
          <w:rFonts w:eastAsia="仿宋_GB2312"/>
          <w:sz w:val="22"/>
          <w:szCs w:val="22"/>
        </w:rPr>
      </w:pPr>
    </w:p>
    <w:p w:rsidR="00805F36" w:rsidRDefault="00805F36">
      <w:pPr>
        <w:pStyle w:val="p0"/>
        <w:ind w:left="120" w:right="-20"/>
        <w:jc w:val="right"/>
        <w:rPr>
          <w:rFonts w:eastAsia="仿宋_GB2312"/>
        </w:rPr>
        <w:sectPr w:rsidR="00805F36">
          <w:footnotePr>
            <w:numFmt w:val="decimalEnclosedCircleChinese"/>
            <w:numRestart w:val="eachPage"/>
          </w:footnotePr>
          <w:pgSz w:w="11906" w:h="16838"/>
          <w:pgMar w:top="1134" w:right="1134" w:bottom="1134" w:left="1134" w:header="624" w:footer="851" w:gutter="0"/>
          <w:cols w:space="720"/>
          <w:docGrid w:linePitch="286"/>
        </w:sectPr>
      </w:pPr>
    </w:p>
    <w:p w:rsidR="00805F36" w:rsidRDefault="00B04FE1">
      <w:pPr>
        <w:pStyle w:val="21"/>
        <w:widowControl/>
        <w:spacing w:before="120" w:after="120" w:line="240" w:lineRule="auto"/>
        <w:jc w:val="center"/>
        <w:rPr>
          <w:rFonts w:ascii="Times New Roman" w:eastAsia="仿宋_GB2312" w:hAnsi="Times New Roman"/>
          <w:kern w:val="0"/>
          <w:sz w:val="28"/>
          <w:szCs w:val="28"/>
        </w:rPr>
      </w:pPr>
      <w:r>
        <w:rPr>
          <w:rFonts w:ascii="Times New Roman" w:eastAsia="仿宋_GB2312" w:hAnsi="Times New Roman"/>
          <w:bCs w:val="0"/>
          <w:kern w:val="0"/>
          <w:sz w:val="28"/>
          <w:szCs w:val="28"/>
        </w:rPr>
        <w:lastRenderedPageBreak/>
        <w:t>二、</w:t>
      </w:r>
      <w:bookmarkEnd w:id="44"/>
      <w:bookmarkEnd w:id="45"/>
      <w:r>
        <w:rPr>
          <w:rFonts w:ascii="Times New Roman" w:eastAsia="仿宋_GB2312" w:hAnsi="Times New Roman"/>
          <w:kern w:val="0"/>
          <w:sz w:val="28"/>
          <w:szCs w:val="28"/>
        </w:rPr>
        <w:t>法定代表人（单位负责人）身份证明或授权委托书</w:t>
      </w:r>
    </w:p>
    <w:p w:rsidR="00805F36" w:rsidRDefault="00B04FE1">
      <w:pPr>
        <w:jc w:val="center"/>
        <w:rPr>
          <w:rFonts w:eastAsia="仿宋_GB2312"/>
          <w:b/>
        </w:rPr>
      </w:pPr>
      <w:r>
        <w:rPr>
          <w:rFonts w:eastAsia="仿宋_GB2312"/>
          <w:b/>
          <w:kern w:val="0"/>
          <w:szCs w:val="28"/>
        </w:rPr>
        <w:t>法定代表人（单位负责人）身份证明</w:t>
      </w:r>
    </w:p>
    <w:p w:rsidR="00805F36" w:rsidRDefault="00B04FE1">
      <w:pPr>
        <w:widowControl/>
        <w:spacing w:line="360" w:lineRule="auto"/>
        <w:rPr>
          <w:rFonts w:eastAsia="仿宋_GB2312"/>
          <w:spacing w:val="3"/>
          <w:kern w:val="0"/>
        </w:rPr>
      </w:pPr>
      <w:r>
        <w:rPr>
          <w:rFonts w:eastAsia="仿宋_GB2312"/>
          <w:kern w:val="0"/>
        </w:rPr>
        <w:t>供应商名称：</w:t>
      </w:r>
      <w:r>
        <w:rPr>
          <w:rFonts w:eastAsia="仿宋_GB2312"/>
          <w:kern w:val="0"/>
          <w:u w:val="single"/>
        </w:rPr>
        <w:t xml:space="preserve">                                                      </w:t>
      </w:r>
      <w:r>
        <w:rPr>
          <w:rFonts w:eastAsia="仿宋_GB2312"/>
          <w:spacing w:val="3"/>
          <w:kern w:val="0"/>
          <w:u w:val="single"/>
        </w:rPr>
        <w:t xml:space="preserve"> </w:t>
      </w:r>
      <w:r>
        <w:rPr>
          <w:rFonts w:eastAsia="仿宋_GB2312"/>
          <w:spacing w:val="3"/>
          <w:kern w:val="0"/>
        </w:rPr>
        <w:t xml:space="preserve"> </w:t>
      </w:r>
    </w:p>
    <w:p w:rsidR="00805F36" w:rsidRDefault="00B04FE1">
      <w:pPr>
        <w:widowControl/>
        <w:spacing w:line="360" w:lineRule="auto"/>
        <w:rPr>
          <w:rFonts w:eastAsia="仿宋_GB2312"/>
          <w:spacing w:val="26"/>
          <w:kern w:val="0"/>
        </w:rPr>
      </w:pPr>
      <w:r>
        <w:rPr>
          <w:rFonts w:eastAsia="仿宋_GB2312"/>
          <w:kern w:val="0"/>
        </w:rPr>
        <w:t>单位</w:t>
      </w:r>
      <w:r>
        <w:rPr>
          <w:rFonts w:eastAsia="仿宋_GB2312"/>
          <w:spacing w:val="-1"/>
          <w:kern w:val="0"/>
        </w:rPr>
        <w:t>性</w:t>
      </w:r>
      <w:r>
        <w:rPr>
          <w:rFonts w:eastAsia="仿宋_GB2312"/>
          <w:kern w:val="0"/>
        </w:rPr>
        <w:t>质：</w:t>
      </w:r>
      <w:r>
        <w:rPr>
          <w:rFonts w:eastAsia="仿宋_GB2312"/>
          <w:kern w:val="0"/>
          <w:u w:val="single"/>
        </w:rPr>
        <w:t xml:space="preserve">                                                       </w:t>
      </w:r>
      <w:r>
        <w:rPr>
          <w:rFonts w:eastAsia="仿宋_GB2312"/>
          <w:spacing w:val="26"/>
          <w:kern w:val="0"/>
          <w:u w:val="single"/>
        </w:rPr>
        <w:t xml:space="preserve"> </w:t>
      </w:r>
      <w:r>
        <w:rPr>
          <w:rFonts w:eastAsia="仿宋_GB2312"/>
          <w:spacing w:val="26"/>
          <w:kern w:val="0"/>
        </w:rPr>
        <w:t xml:space="preserve"> </w:t>
      </w:r>
    </w:p>
    <w:p w:rsidR="00805F36" w:rsidRDefault="00B04FE1">
      <w:pPr>
        <w:widowControl/>
        <w:spacing w:line="360" w:lineRule="auto"/>
        <w:rPr>
          <w:rFonts w:eastAsia="仿宋_GB2312"/>
          <w:spacing w:val="10"/>
          <w:kern w:val="0"/>
        </w:rPr>
      </w:pPr>
      <w:r>
        <w:rPr>
          <w:rFonts w:eastAsia="仿宋_GB2312"/>
          <w:kern w:val="0"/>
        </w:rPr>
        <w:t>地</w:t>
      </w:r>
      <w:r>
        <w:rPr>
          <w:rFonts w:eastAsia="仿宋_GB2312"/>
          <w:kern w:val="0"/>
        </w:rPr>
        <w:t xml:space="preserve">    </w:t>
      </w:r>
      <w:r>
        <w:rPr>
          <w:rFonts w:eastAsia="仿宋_GB2312"/>
          <w:kern w:val="0"/>
        </w:rPr>
        <w:t>址</w:t>
      </w:r>
      <w:r>
        <w:rPr>
          <w:rFonts w:eastAsia="仿宋_GB2312"/>
          <w:spacing w:val="-1"/>
          <w:kern w:val="0"/>
        </w:rPr>
        <w:t>：</w:t>
      </w:r>
      <w:r>
        <w:rPr>
          <w:rFonts w:eastAsia="仿宋_GB2312"/>
          <w:kern w:val="0"/>
          <w:u w:val="single"/>
        </w:rPr>
        <w:t xml:space="preserve">                                                       </w:t>
      </w:r>
      <w:r>
        <w:rPr>
          <w:rFonts w:eastAsia="仿宋_GB2312"/>
          <w:spacing w:val="10"/>
          <w:kern w:val="0"/>
          <w:u w:val="single"/>
        </w:rPr>
        <w:t xml:space="preserve"> </w:t>
      </w:r>
      <w:r>
        <w:rPr>
          <w:rFonts w:eastAsia="仿宋_GB2312"/>
          <w:spacing w:val="10"/>
          <w:kern w:val="0"/>
        </w:rPr>
        <w:t xml:space="preserve"> </w:t>
      </w:r>
    </w:p>
    <w:p w:rsidR="00805F36" w:rsidRDefault="00B04FE1">
      <w:pPr>
        <w:widowControl/>
        <w:spacing w:line="360" w:lineRule="auto"/>
        <w:rPr>
          <w:rFonts w:eastAsia="仿宋_GB2312"/>
          <w:kern w:val="0"/>
        </w:rPr>
      </w:pPr>
      <w:r>
        <w:rPr>
          <w:rFonts w:eastAsia="仿宋_GB2312"/>
          <w:kern w:val="0"/>
        </w:rPr>
        <w:t>成立</w:t>
      </w:r>
      <w:r>
        <w:rPr>
          <w:rFonts w:eastAsia="仿宋_GB2312"/>
          <w:spacing w:val="-1"/>
          <w:kern w:val="0"/>
        </w:rPr>
        <w:t>时</w:t>
      </w:r>
      <w:r>
        <w:rPr>
          <w:rFonts w:eastAsia="仿宋_GB2312"/>
          <w:kern w:val="0"/>
        </w:rPr>
        <w:t>间：</w:t>
      </w:r>
      <w:r>
        <w:rPr>
          <w:rFonts w:eastAsia="仿宋_GB2312"/>
          <w:kern w:val="0"/>
          <w:u w:val="single"/>
        </w:rPr>
        <w:t xml:space="preserve">      </w:t>
      </w:r>
      <w:r>
        <w:rPr>
          <w:rFonts w:eastAsia="仿宋_GB2312"/>
          <w:spacing w:val="-6"/>
          <w:kern w:val="0"/>
          <w:u w:val="single"/>
        </w:rPr>
        <w:t xml:space="preserve"> </w:t>
      </w:r>
      <w:r>
        <w:rPr>
          <w:rFonts w:eastAsia="仿宋_GB2312"/>
          <w:spacing w:val="-1"/>
          <w:kern w:val="0"/>
        </w:rPr>
        <w:t>年</w:t>
      </w:r>
      <w:r>
        <w:rPr>
          <w:rFonts w:eastAsia="仿宋_GB2312"/>
          <w:kern w:val="0"/>
          <w:u w:val="single"/>
        </w:rPr>
        <w:t xml:space="preserve">  </w:t>
      </w:r>
      <w:r>
        <w:rPr>
          <w:rFonts w:eastAsia="仿宋_GB2312"/>
          <w:spacing w:val="42"/>
          <w:kern w:val="0"/>
          <w:u w:val="single"/>
        </w:rPr>
        <w:t xml:space="preserve"> </w:t>
      </w:r>
      <w:r>
        <w:rPr>
          <w:rFonts w:eastAsia="仿宋_GB2312"/>
          <w:kern w:val="0"/>
        </w:rPr>
        <w:t>月</w:t>
      </w:r>
      <w:r>
        <w:rPr>
          <w:rFonts w:eastAsia="仿宋_GB2312"/>
          <w:kern w:val="0"/>
          <w:u w:val="single"/>
        </w:rPr>
        <w:t xml:space="preserve">   </w:t>
      </w:r>
      <w:r>
        <w:rPr>
          <w:rFonts w:eastAsia="仿宋_GB2312"/>
          <w:spacing w:val="-49"/>
          <w:kern w:val="0"/>
        </w:rPr>
        <w:t xml:space="preserve"> </w:t>
      </w:r>
      <w:r>
        <w:rPr>
          <w:rFonts w:eastAsia="仿宋_GB2312"/>
          <w:kern w:val="0"/>
        </w:rPr>
        <w:t>日</w:t>
      </w:r>
      <w:r>
        <w:rPr>
          <w:rFonts w:eastAsia="仿宋_GB2312"/>
          <w:kern w:val="0"/>
        </w:rPr>
        <w:t xml:space="preserve"> </w:t>
      </w:r>
    </w:p>
    <w:p w:rsidR="00805F36" w:rsidRDefault="00B04FE1">
      <w:pPr>
        <w:widowControl/>
        <w:spacing w:line="360" w:lineRule="auto"/>
        <w:rPr>
          <w:rFonts w:eastAsia="仿宋_GB2312"/>
          <w:kern w:val="0"/>
        </w:rPr>
      </w:pPr>
      <w:r>
        <w:rPr>
          <w:rFonts w:eastAsia="仿宋_GB2312"/>
          <w:kern w:val="0"/>
        </w:rPr>
        <w:t>经营</w:t>
      </w:r>
      <w:r>
        <w:rPr>
          <w:rFonts w:eastAsia="仿宋_GB2312"/>
          <w:spacing w:val="-1"/>
          <w:kern w:val="0"/>
        </w:rPr>
        <w:t>期</w:t>
      </w:r>
      <w:r>
        <w:rPr>
          <w:rFonts w:eastAsia="仿宋_GB2312"/>
          <w:kern w:val="0"/>
        </w:rPr>
        <w:t>限：</w:t>
      </w:r>
      <w:r>
        <w:rPr>
          <w:rFonts w:eastAsia="仿宋_GB2312"/>
          <w:kern w:val="0"/>
          <w:u w:val="single"/>
        </w:rPr>
        <w:t xml:space="preserve">                                                         </w:t>
      </w:r>
      <w:r>
        <w:rPr>
          <w:rFonts w:eastAsia="仿宋_GB2312"/>
          <w:spacing w:val="26"/>
          <w:kern w:val="0"/>
          <w:u w:val="single"/>
        </w:rPr>
        <w:t xml:space="preserve"> </w:t>
      </w:r>
    </w:p>
    <w:p w:rsidR="00805F36" w:rsidRDefault="00B04FE1">
      <w:pPr>
        <w:widowControl/>
        <w:spacing w:line="360" w:lineRule="auto"/>
        <w:rPr>
          <w:rFonts w:eastAsia="仿宋_GB2312"/>
          <w:kern w:val="0"/>
        </w:rPr>
      </w:pPr>
      <w:r>
        <w:rPr>
          <w:rFonts w:eastAsia="仿宋_GB2312"/>
          <w:kern w:val="0"/>
        </w:rPr>
        <w:t>姓名：</w:t>
      </w:r>
      <w:r>
        <w:rPr>
          <w:rFonts w:eastAsia="仿宋_GB2312"/>
          <w:spacing w:val="42"/>
          <w:kern w:val="0"/>
          <w:u w:val="single"/>
        </w:rPr>
        <w:t xml:space="preserve"> </w:t>
      </w:r>
      <w:r>
        <w:rPr>
          <w:rFonts w:eastAsia="仿宋_GB2312"/>
          <w:kern w:val="0"/>
          <w:u w:val="single"/>
        </w:rPr>
        <w:t xml:space="preserve">       </w:t>
      </w:r>
      <w:r>
        <w:rPr>
          <w:rFonts w:eastAsia="仿宋_GB2312"/>
          <w:kern w:val="0"/>
        </w:rPr>
        <w:t>性别：</w:t>
      </w:r>
      <w:r>
        <w:rPr>
          <w:rFonts w:eastAsia="仿宋_GB2312"/>
          <w:spacing w:val="42"/>
          <w:kern w:val="0"/>
          <w:u w:val="single"/>
        </w:rPr>
        <w:t xml:space="preserve">    </w:t>
      </w:r>
      <w:r>
        <w:rPr>
          <w:rFonts w:eastAsia="仿宋_GB2312"/>
          <w:kern w:val="0"/>
        </w:rPr>
        <w:t>年</w:t>
      </w:r>
      <w:r>
        <w:rPr>
          <w:rFonts w:eastAsia="仿宋_GB2312"/>
          <w:spacing w:val="-1"/>
          <w:kern w:val="0"/>
        </w:rPr>
        <w:t>龄</w:t>
      </w:r>
      <w:r>
        <w:rPr>
          <w:rFonts w:eastAsia="仿宋_GB2312"/>
          <w:kern w:val="0"/>
        </w:rPr>
        <w:t>：</w:t>
      </w:r>
      <w:r>
        <w:rPr>
          <w:rFonts w:eastAsia="仿宋_GB2312"/>
          <w:spacing w:val="42"/>
          <w:kern w:val="0"/>
          <w:u w:val="single"/>
        </w:rPr>
        <w:t xml:space="preserve">   </w:t>
      </w:r>
      <w:r>
        <w:rPr>
          <w:rFonts w:eastAsia="仿宋_GB2312"/>
          <w:kern w:val="0"/>
        </w:rPr>
        <w:t>职务</w:t>
      </w:r>
      <w:r>
        <w:rPr>
          <w:rFonts w:eastAsia="仿宋_GB2312"/>
          <w:spacing w:val="-1"/>
          <w:kern w:val="0"/>
        </w:rPr>
        <w:t>：</w:t>
      </w:r>
      <w:r>
        <w:rPr>
          <w:rFonts w:eastAsia="仿宋_GB2312"/>
          <w:kern w:val="0"/>
          <w:u w:val="single"/>
        </w:rPr>
        <w:t xml:space="preserve">       </w:t>
      </w:r>
      <w:r>
        <w:rPr>
          <w:rFonts w:eastAsia="仿宋_GB2312"/>
          <w:kern w:val="0"/>
        </w:rPr>
        <w:t xml:space="preserve"> </w:t>
      </w:r>
    </w:p>
    <w:p w:rsidR="00805F36" w:rsidRDefault="00B04FE1">
      <w:pPr>
        <w:widowControl/>
        <w:spacing w:line="360" w:lineRule="auto"/>
        <w:rPr>
          <w:rFonts w:eastAsia="仿宋_GB2312"/>
          <w:kern w:val="0"/>
        </w:rPr>
      </w:pPr>
      <w:r>
        <w:rPr>
          <w:rFonts w:eastAsia="仿宋_GB2312"/>
          <w:kern w:val="0"/>
        </w:rPr>
        <w:t>系</w:t>
      </w:r>
      <w:r>
        <w:rPr>
          <w:rFonts w:eastAsia="仿宋_GB2312"/>
          <w:kern w:val="0"/>
          <w:u w:val="single"/>
        </w:rPr>
        <w:t xml:space="preserve">                                      </w:t>
      </w:r>
      <w:r>
        <w:rPr>
          <w:rFonts w:eastAsia="仿宋_GB2312"/>
          <w:spacing w:val="-1"/>
          <w:kern w:val="0"/>
        </w:rPr>
        <w:t>（</w:t>
      </w:r>
      <w:r>
        <w:rPr>
          <w:rFonts w:eastAsia="仿宋_GB2312"/>
          <w:kern w:val="0"/>
        </w:rPr>
        <w:t>供应商名称）的法定代表人（单位负责人）。</w:t>
      </w:r>
    </w:p>
    <w:p w:rsidR="00805F36" w:rsidRDefault="00B04FE1">
      <w:pPr>
        <w:widowControl/>
        <w:spacing w:line="360" w:lineRule="auto"/>
        <w:ind w:right="6463"/>
        <w:rPr>
          <w:rFonts w:eastAsia="仿宋_GB2312"/>
          <w:kern w:val="0"/>
        </w:rPr>
      </w:pPr>
      <w:r>
        <w:rPr>
          <w:rFonts w:eastAsia="仿宋_GB2312"/>
          <w:kern w:val="0"/>
        </w:rPr>
        <w:t>特此证明。</w:t>
      </w:r>
    </w:p>
    <w:p w:rsidR="00805F36" w:rsidRDefault="00B04FE1">
      <w:pPr>
        <w:widowControl/>
        <w:spacing w:line="360" w:lineRule="auto"/>
        <w:ind w:left="5068" w:right="-20"/>
        <w:rPr>
          <w:rFonts w:eastAsia="仿宋_GB2312"/>
          <w:kern w:val="0"/>
        </w:rPr>
      </w:pPr>
      <w:r>
        <w:rPr>
          <w:rFonts w:eastAsia="仿宋_GB2312"/>
          <w:kern w:val="0"/>
          <w:position w:val="-4"/>
        </w:rPr>
        <w:t>供应商：</w:t>
      </w:r>
      <w:r>
        <w:rPr>
          <w:rFonts w:eastAsia="仿宋_GB2312"/>
          <w:spacing w:val="42"/>
          <w:kern w:val="0"/>
          <w:position w:val="-4"/>
          <w:u w:val="single"/>
        </w:rPr>
        <w:t xml:space="preserve"> </w:t>
      </w:r>
      <w:r>
        <w:rPr>
          <w:rFonts w:eastAsia="仿宋_GB2312"/>
          <w:kern w:val="0"/>
          <w:position w:val="-4"/>
          <w:u w:val="single"/>
        </w:rPr>
        <w:t xml:space="preserve">          </w:t>
      </w:r>
      <w:r>
        <w:rPr>
          <w:rFonts w:eastAsia="仿宋_GB2312"/>
          <w:spacing w:val="-1"/>
          <w:kern w:val="0"/>
          <w:position w:val="-4"/>
        </w:rPr>
        <w:t>（</w:t>
      </w:r>
      <w:r>
        <w:rPr>
          <w:rFonts w:eastAsia="仿宋_GB2312"/>
          <w:kern w:val="0"/>
          <w:position w:val="-4"/>
        </w:rPr>
        <w:t>盖单位章）</w:t>
      </w:r>
    </w:p>
    <w:p w:rsidR="00805F36" w:rsidRDefault="00B04FE1">
      <w:pPr>
        <w:widowControl/>
        <w:spacing w:line="360" w:lineRule="auto"/>
        <w:ind w:right="98"/>
        <w:jc w:val="right"/>
        <w:rPr>
          <w:rFonts w:eastAsia="仿宋_GB2312"/>
          <w:kern w:val="0"/>
        </w:rPr>
      </w:pPr>
      <w:r>
        <w:rPr>
          <w:rFonts w:eastAsia="仿宋_GB2312"/>
          <w:kern w:val="0"/>
          <w:position w:val="-2"/>
          <w:u w:val="single"/>
        </w:rPr>
        <w:t xml:space="preserve">       </w:t>
      </w:r>
      <w:r>
        <w:rPr>
          <w:rFonts w:eastAsia="仿宋_GB2312"/>
          <w:spacing w:val="-1"/>
          <w:kern w:val="0"/>
          <w:position w:val="-2"/>
        </w:rPr>
        <w:t>年</w:t>
      </w:r>
      <w:r>
        <w:rPr>
          <w:rFonts w:eastAsia="仿宋_GB2312"/>
          <w:spacing w:val="42"/>
          <w:kern w:val="0"/>
          <w:position w:val="-2"/>
          <w:u w:val="single"/>
        </w:rPr>
        <w:t xml:space="preserve"> </w:t>
      </w:r>
      <w:r>
        <w:rPr>
          <w:rFonts w:eastAsia="仿宋_GB2312"/>
          <w:kern w:val="0"/>
          <w:position w:val="-2"/>
          <w:u w:val="single"/>
        </w:rPr>
        <w:t xml:space="preserve">  </w:t>
      </w:r>
      <w:r>
        <w:rPr>
          <w:rFonts w:eastAsia="仿宋_GB2312"/>
          <w:kern w:val="0"/>
          <w:position w:val="-2"/>
        </w:rPr>
        <w:t>月</w:t>
      </w:r>
      <w:r>
        <w:rPr>
          <w:rFonts w:eastAsia="仿宋_GB2312"/>
          <w:spacing w:val="42"/>
          <w:kern w:val="0"/>
          <w:position w:val="-2"/>
          <w:u w:val="single"/>
        </w:rPr>
        <w:t xml:space="preserve"> </w:t>
      </w:r>
      <w:r>
        <w:rPr>
          <w:rFonts w:eastAsia="仿宋_GB2312"/>
          <w:kern w:val="0"/>
          <w:position w:val="-2"/>
          <w:u w:val="single"/>
        </w:rPr>
        <w:t xml:space="preserve">   </w:t>
      </w:r>
      <w:r>
        <w:rPr>
          <w:rFonts w:eastAsia="仿宋_GB2312"/>
          <w:kern w:val="0"/>
          <w:position w:val="-2"/>
        </w:rPr>
        <w:t>日</w:t>
      </w:r>
    </w:p>
    <w:p w:rsidR="00805F36" w:rsidRDefault="00B04FE1">
      <w:pPr>
        <w:widowControl/>
        <w:spacing w:before="12" w:line="360" w:lineRule="auto"/>
        <w:rPr>
          <w:rFonts w:eastAsia="仿宋_GB2312"/>
          <w:kern w:val="0"/>
        </w:rPr>
      </w:pPr>
      <w:r>
        <w:rPr>
          <w:rFonts w:eastAsia="仿宋_GB2312"/>
          <w:kern w:val="0"/>
        </w:rPr>
        <w:t>附：法定代表人（单位负责人）身份证复印件。</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2"/>
        <w:gridCol w:w="4816"/>
      </w:tblGrid>
      <w:tr w:rsidR="00805F36">
        <w:trPr>
          <w:trHeight w:val="3932"/>
          <w:jc w:val="center"/>
        </w:trPr>
        <w:tc>
          <w:tcPr>
            <w:tcW w:w="2499" w:type="pct"/>
            <w:vAlign w:val="center"/>
          </w:tcPr>
          <w:p w:rsidR="00805F36" w:rsidRDefault="00B04FE1">
            <w:pPr>
              <w:jc w:val="center"/>
              <w:rPr>
                <w:rFonts w:eastAsia="仿宋_GB2312"/>
                <w:kern w:val="0"/>
              </w:rPr>
            </w:pPr>
            <w:r>
              <w:rPr>
                <w:rFonts w:eastAsia="仿宋_GB2312"/>
                <w:kern w:val="0"/>
              </w:rPr>
              <w:t>身份证正面</w:t>
            </w:r>
          </w:p>
        </w:tc>
        <w:tc>
          <w:tcPr>
            <w:tcW w:w="2501" w:type="pct"/>
            <w:vAlign w:val="center"/>
          </w:tcPr>
          <w:p w:rsidR="00805F36" w:rsidRDefault="00B04FE1">
            <w:pPr>
              <w:jc w:val="center"/>
              <w:rPr>
                <w:rFonts w:eastAsia="仿宋_GB2312"/>
                <w:kern w:val="0"/>
              </w:rPr>
            </w:pPr>
            <w:r>
              <w:rPr>
                <w:rFonts w:eastAsia="仿宋_GB2312"/>
                <w:kern w:val="0"/>
              </w:rPr>
              <w:t>身份证反面</w:t>
            </w:r>
          </w:p>
        </w:tc>
      </w:tr>
    </w:tbl>
    <w:p w:rsidR="00805F36" w:rsidRDefault="00805F36">
      <w:pPr>
        <w:widowControl/>
        <w:ind w:left="2874" w:right="-20"/>
        <w:jc w:val="right"/>
        <w:rPr>
          <w:rFonts w:eastAsia="仿宋_GB2312"/>
          <w:kern w:val="0"/>
          <w:szCs w:val="28"/>
        </w:rPr>
      </w:pPr>
    </w:p>
    <w:p w:rsidR="00805F36" w:rsidRDefault="00B04FE1">
      <w:pPr>
        <w:widowControl/>
        <w:ind w:left="2874" w:right="-20"/>
        <w:rPr>
          <w:rFonts w:eastAsia="仿宋_GB2312"/>
          <w:b/>
          <w:kern w:val="0"/>
          <w:szCs w:val="28"/>
        </w:rPr>
      </w:pPr>
      <w:r>
        <w:rPr>
          <w:rFonts w:eastAsia="仿宋_GB2312"/>
          <w:b/>
          <w:kern w:val="0"/>
          <w:szCs w:val="28"/>
        </w:rPr>
        <w:br w:type="page"/>
      </w:r>
      <w:r>
        <w:rPr>
          <w:rFonts w:eastAsia="仿宋_GB2312"/>
          <w:b/>
          <w:kern w:val="0"/>
          <w:szCs w:val="28"/>
        </w:rPr>
        <w:lastRenderedPageBreak/>
        <w:t>法定代表人（单位负责人）授权委托书</w:t>
      </w:r>
    </w:p>
    <w:p w:rsidR="00805F36" w:rsidRDefault="00805F36">
      <w:pPr>
        <w:widowControl/>
        <w:spacing w:before="3" w:line="260" w:lineRule="atLeast"/>
        <w:jc w:val="right"/>
        <w:rPr>
          <w:rFonts w:eastAsia="仿宋_GB2312"/>
          <w:kern w:val="0"/>
          <w:sz w:val="26"/>
          <w:szCs w:val="26"/>
        </w:rPr>
      </w:pPr>
    </w:p>
    <w:p w:rsidR="00805F36" w:rsidRDefault="00B04FE1">
      <w:pPr>
        <w:widowControl/>
        <w:spacing w:line="360" w:lineRule="auto"/>
        <w:ind w:left="120" w:right="31" w:firstLine="421"/>
        <w:rPr>
          <w:rFonts w:eastAsia="仿宋_GB2312"/>
          <w:kern w:val="0"/>
        </w:rPr>
      </w:pPr>
      <w:r>
        <w:rPr>
          <w:rFonts w:eastAsia="仿宋_GB2312"/>
          <w:kern w:val="0"/>
        </w:rPr>
        <w:t>本人</w:t>
      </w:r>
      <w:r>
        <w:rPr>
          <w:rFonts w:eastAsia="仿宋_GB2312"/>
          <w:spacing w:val="42"/>
          <w:kern w:val="0"/>
          <w:u w:val="single"/>
        </w:rPr>
        <w:t xml:space="preserve"> </w:t>
      </w:r>
      <w:r>
        <w:rPr>
          <w:rFonts w:eastAsia="仿宋_GB2312"/>
          <w:kern w:val="0"/>
          <w:u w:val="single"/>
        </w:rPr>
        <w:t xml:space="preserve">  </w:t>
      </w:r>
      <w:r>
        <w:rPr>
          <w:rFonts w:eastAsia="仿宋_GB2312"/>
          <w:kern w:val="0"/>
        </w:rPr>
        <w:t>（</w:t>
      </w:r>
      <w:r>
        <w:rPr>
          <w:rFonts w:eastAsia="仿宋_GB2312"/>
          <w:spacing w:val="-1"/>
          <w:kern w:val="0"/>
        </w:rPr>
        <w:t>姓</w:t>
      </w:r>
      <w:r>
        <w:rPr>
          <w:rFonts w:eastAsia="仿宋_GB2312"/>
          <w:kern w:val="0"/>
        </w:rPr>
        <w:t>名）系</w:t>
      </w:r>
      <w:r>
        <w:rPr>
          <w:rFonts w:eastAsia="仿宋_GB2312"/>
          <w:spacing w:val="42"/>
          <w:kern w:val="0"/>
          <w:u w:val="single"/>
        </w:rPr>
        <w:t xml:space="preserve">   </w:t>
      </w:r>
      <w:r>
        <w:rPr>
          <w:rFonts w:eastAsia="仿宋_GB2312"/>
          <w:kern w:val="0"/>
        </w:rPr>
        <w:t>（供应商名称）</w:t>
      </w:r>
      <w:r>
        <w:rPr>
          <w:rFonts w:eastAsia="仿宋_GB2312"/>
          <w:spacing w:val="1"/>
          <w:kern w:val="0"/>
        </w:rPr>
        <w:t>的</w:t>
      </w:r>
      <w:r>
        <w:rPr>
          <w:rFonts w:eastAsia="仿宋_GB2312"/>
          <w:kern w:val="0"/>
        </w:rPr>
        <w:t>法定代表</w:t>
      </w:r>
      <w:r>
        <w:rPr>
          <w:rFonts w:eastAsia="仿宋_GB2312"/>
          <w:spacing w:val="1"/>
          <w:kern w:val="0"/>
        </w:rPr>
        <w:t>人</w:t>
      </w:r>
      <w:r>
        <w:rPr>
          <w:rFonts w:eastAsia="仿宋_GB2312"/>
          <w:kern w:val="0"/>
        </w:rPr>
        <w:t>，</w:t>
      </w:r>
      <w:r>
        <w:rPr>
          <w:rFonts w:eastAsia="仿宋_GB2312"/>
          <w:spacing w:val="1"/>
          <w:kern w:val="0"/>
        </w:rPr>
        <w:t>现</w:t>
      </w:r>
      <w:r>
        <w:rPr>
          <w:rFonts w:eastAsia="仿宋_GB2312"/>
          <w:kern w:val="0"/>
        </w:rPr>
        <w:t>委托</w:t>
      </w:r>
      <w:r>
        <w:rPr>
          <w:rFonts w:eastAsia="仿宋_GB2312"/>
          <w:spacing w:val="42"/>
          <w:kern w:val="0"/>
          <w:u w:val="single"/>
        </w:rPr>
        <w:t xml:space="preserve">     </w:t>
      </w:r>
      <w:r>
        <w:rPr>
          <w:rFonts w:eastAsia="仿宋_GB2312"/>
          <w:spacing w:val="-1"/>
          <w:kern w:val="0"/>
        </w:rPr>
        <w:t>（</w:t>
      </w:r>
      <w:r>
        <w:rPr>
          <w:rFonts w:eastAsia="仿宋_GB2312"/>
          <w:kern w:val="0"/>
        </w:rPr>
        <w:t>姓名）为我方代理人。代理人根据授权，以我方名义签署、澄清、说明、补正、提交</w:t>
      </w:r>
      <w:r>
        <w:rPr>
          <w:rFonts w:eastAsia="仿宋_GB2312"/>
          <w:spacing w:val="-13"/>
          <w:kern w:val="0"/>
        </w:rPr>
        <w:t>、</w:t>
      </w:r>
      <w:r>
        <w:rPr>
          <w:rFonts w:eastAsia="仿宋_GB2312"/>
          <w:kern w:val="0"/>
        </w:rPr>
        <w:t>撤回</w:t>
      </w:r>
      <w:r>
        <w:rPr>
          <w:rFonts w:eastAsia="仿宋_GB2312"/>
          <w:spacing w:val="-13"/>
          <w:kern w:val="0"/>
        </w:rPr>
        <w:t>、</w:t>
      </w:r>
      <w:r>
        <w:rPr>
          <w:rFonts w:eastAsia="仿宋_GB2312"/>
          <w:kern w:val="0"/>
        </w:rPr>
        <w:t>修改</w:t>
      </w:r>
      <w:r>
        <w:rPr>
          <w:rFonts w:eastAsia="仿宋_GB2312"/>
          <w:szCs w:val="21"/>
          <w:u w:val="single"/>
        </w:rPr>
        <w:t xml:space="preserve">      </w:t>
      </w:r>
      <w:r>
        <w:rPr>
          <w:rFonts w:eastAsia="仿宋_GB2312"/>
          <w:szCs w:val="21"/>
        </w:rPr>
        <w:t>（项目编号）的</w:t>
      </w:r>
      <w:r>
        <w:rPr>
          <w:rFonts w:eastAsia="仿宋_GB2312"/>
          <w:szCs w:val="21"/>
          <w:u w:val="single"/>
        </w:rPr>
        <w:t xml:space="preserve">       </w:t>
      </w:r>
      <w:r>
        <w:rPr>
          <w:rFonts w:eastAsia="仿宋_GB2312"/>
          <w:szCs w:val="21"/>
        </w:rPr>
        <w:t>（项目名称）的</w:t>
      </w:r>
      <w:r>
        <w:rPr>
          <w:rFonts w:eastAsia="仿宋_GB2312"/>
          <w:kern w:val="0"/>
        </w:rPr>
        <w:t>响应文件</w:t>
      </w:r>
      <w:r>
        <w:rPr>
          <w:rFonts w:eastAsia="仿宋_GB2312"/>
          <w:spacing w:val="-13"/>
          <w:kern w:val="0"/>
        </w:rPr>
        <w:t>、</w:t>
      </w:r>
      <w:r>
        <w:rPr>
          <w:rFonts w:eastAsia="仿宋_GB2312"/>
          <w:kern w:val="0"/>
        </w:rPr>
        <w:t>签订合同和处理有关事宜，其法律后果由我方承担。</w:t>
      </w:r>
    </w:p>
    <w:p w:rsidR="00805F36" w:rsidRDefault="00B04FE1">
      <w:pPr>
        <w:widowControl/>
        <w:spacing w:before="12" w:line="360" w:lineRule="auto"/>
        <w:ind w:left="556" w:right="5491" w:hanging="14"/>
        <w:rPr>
          <w:rFonts w:eastAsia="仿宋_GB2312"/>
          <w:kern w:val="0"/>
        </w:rPr>
      </w:pPr>
      <w:r>
        <w:rPr>
          <w:rFonts w:eastAsia="仿宋_GB2312"/>
          <w:kern w:val="0"/>
        </w:rPr>
        <w:t>代理人无转委托权。</w:t>
      </w:r>
    </w:p>
    <w:p w:rsidR="00805F36" w:rsidRDefault="00B04FE1">
      <w:pPr>
        <w:pStyle w:val="p0"/>
        <w:spacing w:line="360" w:lineRule="auto"/>
        <w:ind w:firstLineChars="1240" w:firstLine="2976"/>
        <w:rPr>
          <w:rFonts w:ascii="仿宋" w:eastAsia="仿宋" w:hAnsi="仿宋" w:cs="仿宋"/>
          <w:sz w:val="24"/>
          <w:szCs w:val="24"/>
          <w:u w:val="single"/>
        </w:rPr>
      </w:pPr>
      <w:r>
        <w:rPr>
          <w:rFonts w:ascii="仿宋" w:eastAsia="仿宋" w:hAnsi="仿宋" w:cs="仿宋" w:hint="eastAsia"/>
          <w:sz w:val="24"/>
          <w:szCs w:val="24"/>
        </w:rPr>
        <w:t>代理人：</w:t>
      </w:r>
      <w:r>
        <w:rPr>
          <w:rFonts w:ascii="仿宋" w:eastAsia="仿宋" w:hAnsi="仿宋" w:cs="仿宋" w:hint="eastAsia"/>
          <w:sz w:val="24"/>
          <w:szCs w:val="24"/>
          <w:u w:val="single"/>
        </w:rPr>
        <w:t xml:space="preserve">              </w:t>
      </w:r>
      <w:r>
        <w:rPr>
          <w:rFonts w:ascii="仿宋" w:eastAsia="仿宋" w:hAnsi="仿宋" w:cs="仿宋" w:hint="eastAsia"/>
          <w:sz w:val="24"/>
          <w:szCs w:val="24"/>
        </w:rPr>
        <w:t>性别：</w:t>
      </w:r>
      <w:r>
        <w:rPr>
          <w:rFonts w:ascii="仿宋" w:eastAsia="仿宋" w:hAnsi="仿宋" w:cs="仿宋" w:hint="eastAsia"/>
          <w:sz w:val="24"/>
          <w:szCs w:val="24"/>
          <w:u w:val="single"/>
        </w:rPr>
        <w:t xml:space="preserve">     </w:t>
      </w:r>
      <w:r>
        <w:rPr>
          <w:rFonts w:ascii="仿宋" w:eastAsia="仿宋" w:hAnsi="仿宋" w:cs="仿宋" w:hint="eastAsia"/>
          <w:sz w:val="24"/>
          <w:szCs w:val="24"/>
        </w:rPr>
        <w:t>年龄：</w:t>
      </w:r>
      <w:r>
        <w:rPr>
          <w:rFonts w:ascii="仿宋" w:eastAsia="仿宋" w:hAnsi="仿宋" w:cs="仿宋" w:hint="eastAsia"/>
          <w:sz w:val="24"/>
          <w:szCs w:val="24"/>
          <w:u w:val="single"/>
        </w:rPr>
        <w:t xml:space="preserve">     </w:t>
      </w:r>
    </w:p>
    <w:p w:rsidR="00805F36" w:rsidRDefault="00B04FE1">
      <w:pPr>
        <w:pStyle w:val="p0"/>
        <w:spacing w:line="360" w:lineRule="auto"/>
        <w:ind w:firstLineChars="1240" w:firstLine="2976"/>
        <w:rPr>
          <w:rFonts w:ascii="仿宋" w:eastAsia="仿宋" w:hAnsi="仿宋" w:cs="仿宋"/>
          <w:sz w:val="24"/>
          <w:szCs w:val="24"/>
          <w:u w:val="single"/>
        </w:rPr>
      </w:pPr>
      <w:r>
        <w:rPr>
          <w:rFonts w:ascii="仿宋" w:eastAsia="仿宋" w:hAnsi="仿宋" w:cs="仿宋" w:hint="eastAsia"/>
          <w:sz w:val="24"/>
          <w:szCs w:val="24"/>
        </w:rPr>
        <w:t>身份证号码：</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 职务：</w:t>
      </w:r>
      <w:r>
        <w:rPr>
          <w:rFonts w:ascii="仿宋" w:eastAsia="仿宋" w:hAnsi="仿宋" w:cs="仿宋" w:hint="eastAsia"/>
          <w:sz w:val="24"/>
          <w:szCs w:val="24"/>
          <w:u w:val="single"/>
        </w:rPr>
        <w:t xml:space="preserve">      </w:t>
      </w:r>
    </w:p>
    <w:p w:rsidR="00805F36" w:rsidRDefault="00B04FE1">
      <w:pPr>
        <w:pStyle w:val="p0"/>
        <w:spacing w:line="360" w:lineRule="auto"/>
        <w:ind w:firstLineChars="1240" w:firstLine="2976"/>
        <w:rPr>
          <w:rFonts w:ascii="仿宋" w:eastAsia="仿宋" w:hAnsi="仿宋" w:cs="仿宋"/>
          <w:sz w:val="24"/>
          <w:szCs w:val="24"/>
          <w:u w:val="single"/>
        </w:rPr>
      </w:pPr>
      <w:r>
        <w:rPr>
          <w:rFonts w:ascii="仿宋" w:eastAsia="仿宋" w:hAnsi="仿宋" w:cs="仿宋" w:hint="eastAsia"/>
          <w:sz w:val="24"/>
          <w:szCs w:val="24"/>
        </w:rPr>
        <w:t>供应商：</w:t>
      </w:r>
      <w:r>
        <w:rPr>
          <w:rFonts w:ascii="仿宋" w:eastAsia="仿宋" w:hAnsi="仿宋" w:cs="仿宋" w:hint="eastAsia"/>
          <w:sz w:val="24"/>
          <w:szCs w:val="24"/>
          <w:u w:val="single"/>
        </w:rPr>
        <w:t xml:space="preserve">                            </w:t>
      </w:r>
      <w:r>
        <w:rPr>
          <w:rFonts w:ascii="仿宋" w:eastAsia="仿宋" w:hAnsi="仿宋" w:cs="仿宋" w:hint="eastAsia"/>
          <w:sz w:val="24"/>
          <w:szCs w:val="24"/>
        </w:rPr>
        <w:t>（盖单位章）</w:t>
      </w:r>
    </w:p>
    <w:p w:rsidR="00805F36" w:rsidRDefault="00B04FE1">
      <w:pPr>
        <w:pStyle w:val="p0"/>
        <w:spacing w:line="360" w:lineRule="auto"/>
        <w:ind w:firstLineChars="1240" w:firstLine="2976"/>
        <w:rPr>
          <w:rFonts w:ascii="仿宋" w:eastAsia="仿宋" w:hAnsi="仿宋" w:cs="仿宋"/>
          <w:sz w:val="24"/>
          <w:szCs w:val="24"/>
        </w:rPr>
      </w:pPr>
      <w:r>
        <w:rPr>
          <w:rFonts w:ascii="仿宋" w:eastAsia="仿宋" w:hAnsi="仿宋" w:cs="仿宋" w:hint="eastAsia"/>
          <w:sz w:val="24"/>
          <w:szCs w:val="24"/>
        </w:rPr>
        <w:t>法定代表人（单位负责人）：</w:t>
      </w:r>
      <w:r>
        <w:rPr>
          <w:rFonts w:ascii="仿宋" w:eastAsia="仿宋" w:hAnsi="仿宋" w:cs="仿宋" w:hint="eastAsia"/>
          <w:sz w:val="24"/>
          <w:szCs w:val="24"/>
          <w:u w:val="single"/>
        </w:rPr>
        <w:t xml:space="preserve">          </w:t>
      </w:r>
      <w:r>
        <w:rPr>
          <w:rFonts w:ascii="仿宋" w:eastAsia="仿宋" w:hAnsi="仿宋" w:cs="仿宋" w:hint="eastAsia"/>
          <w:sz w:val="24"/>
          <w:szCs w:val="24"/>
        </w:rPr>
        <w:t>（签字或盖章）</w:t>
      </w:r>
    </w:p>
    <w:p w:rsidR="00805F36" w:rsidRDefault="00B04FE1">
      <w:pPr>
        <w:pStyle w:val="p0"/>
        <w:spacing w:line="360" w:lineRule="auto"/>
        <w:ind w:firstLineChars="1240" w:firstLine="2976"/>
        <w:rPr>
          <w:rFonts w:ascii="仿宋" w:eastAsia="仿宋" w:hAnsi="仿宋" w:cs="仿宋"/>
          <w:sz w:val="24"/>
          <w:szCs w:val="24"/>
        </w:rPr>
      </w:pPr>
      <w:r>
        <w:rPr>
          <w:rFonts w:ascii="仿宋" w:eastAsia="仿宋" w:hAnsi="仿宋" w:cs="仿宋" w:hint="eastAsia"/>
          <w:sz w:val="24"/>
          <w:szCs w:val="24"/>
        </w:rPr>
        <w:t>授权委托日期：</w:t>
      </w:r>
      <w:r>
        <w:rPr>
          <w:rFonts w:ascii="仿宋" w:eastAsia="仿宋" w:hAnsi="仿宋" w:cs="仿宋" w:hint="eastAsia"/>
          <w:sz w:val="24"/>
          <w:szCs w:val="24"/>
          <w:u w:val="single"/>
        </w:rPr>
        <w:t xml:space="preserve">            </w:t>
      </w:r>
      <w:r>
        <w:rPr>
          <w:rFonts w:ascii="仿宋" w:eastAsia="仿宋" w:hAnsi="仿宋" w:cs="仿宋" w:hint="eastAsia"/>
          <w:sz w:val="24"/>
          <w:szCs w:val="24"/>
        </w:rPr>
        <w:t>年</w:t>
      </w:r>
      <w:r>
        <w:rPr>
          <w:rFonts w:ascii="仿宋" w:eastAsia="仿宋" w:hAnsi="仿宋" w:cs="仿宋" w:hint="eastAsia"/>
          <w:sz w:val="24"/>
          <w:szCs w:val="24"/>
          <w:u w:val="single"/>
        </w:rPr>
        <w:t xml:space="preserve">        </w:t>
      </w:r>
      <w:r>
        <w:rPr>
          <w:rFonts w:ascii="仿宋" w:eastAsia="仿宋" w:hAnsi="仿宋" w:cs="仿宋" w:hint="eastAsia"/>
          <w:sz w:val="24"/>
          <w:szCs w:val="24"/>
        </w:rPr>
        <w:t>月</w:t>
      </w:r>
      <w:r>
        <w:rPr>
          <w:rFonts w:ascii="仿宋" w:eastAsia="仿宋" w:hAnsi="仿宋" w:cs="仿宋" w:hint="eastAsia"/>
          <w:sz w:val="24"/>
          <w:szCs w:val="24"/>
          <w:u w:val="single"/>
        </w:rPr>
        <w:t xml:space="preserve">       </w:t>
      </w:r>
      <w:r>
        <w:rPr>
          <w:rFonts w:ascii="仿宋" w:eastAsia="仿宋" w:hAnsi="仿宋" w:cs="仿宋" w:hint="eastAsia"/>
          <w:sz w:val="24"/>
          <w:szCs w:val="24"/>
        </w:rPr>
        <w:t>日</w:t>
      </w:r>
    </w:p>
    <w:p w:rsidR="00805F36" w:rsidRDefault="00805F36">
      <w:pPr>
        <w:widowControl/>
        <w:spacing w:before="2" w:line="100" w:lineRule="atLeast"/>
        <w:rPr>
          <w:rFonts w:ascii="仿宋" w:eastAsia="仿宋" w:hAnsi="仿宋" w:cs="仿宋"/>
          <w:kern w:val="0"/>
          <w:sz w:val="24"/>
          <w:szCs w:val="24"/>
        </w:rPr>
      </w:pPr>
    </w:p>
    <w:p w:rsidR="00805F36" w:rsidRDefault="00B04FE1">
      <w:pPr>
        <w:widowControl/>
        <w:spacing w:line="360" w:lineRule="auto"/>
        <w:rPr>
          <w:rFonts w:eastAsia="仿宋_GB2312"/>
          <w:kern w:val="0"/>
        </w:rPr>
      </w:pPr>
      <w:r>
        <w:rPr>
          <w:rFonts w:eastAsia="仿宋_GB2312"/>
          <w:kern w:val="0"/>
        </w:rPr>
        <w:t>附：法定代表人（单位负责人）身份证复印件及委托代理人身份证复印件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1"/>
        <w:gridCol w:w="4073"/>
      </w:tblGrid>
      <w:tr w:rsidR="00805F36">
        <w:trPr>
          <w:trHeight w:val="3932"/>
          <w:jc w:val="center"/>
        </w:trPr>
        <w:tc>
          <w:tcPr>
            <w:tcW w:w="4071" w:type="dxa"/>
            <w:vAlign w:val="center"/>
          </w:tcPr>
          <w:p w:rsidR="00805F36" w:rsidRDefault="00B04FE1">
            <w:pPr>
              <w:jc w:val="center"/>
              <w:rPr>
                <w:rFonts w:eastAsia="仿宋_GB2312"/>
                <w:kern w:val="0"/>
              </w:rPr>
            </w:pPr>
            <w:r>
              <w:rPr>
                <w:rFonts w:eastAsia="仿宋_GB2312"/>
                <w:kern w:val="0"/>
              </w:rPr>
              <w:t>身份证正面</w:t>
            </w:r>
          </w:p>
        </w:tc>
        <w:tc>
          <w:tcPr>
            <w:tcW w:w="4073" w:type="dxa"/>
            <w:vAlign w:val="center"/>
          </w:tcPr>
          <w:p w:rsidR="00805F36" w:rsidRDefault="00B04FE1">
            <w:pPr>
              <w:jc w:val="center"/>
              <w:rPr>
                <w:rFonts w:eastAsia="仿宋_GB2312"/>
                <w:kern w:val="0"/>
              </w:rPr>
            </w:pPr>
            <w:r>
              <w:rPr>
                <w:rFonts w:eastAsia="仿宋_GB2312"/>
                <w:kern w:val="0"/>
              </w:rPr>
              <w:t>身份证反面</w:t>
            </w:r>
          </w:p>
        </w:tc>
      </w:tr>
    </w:tbl>
    <w:p w:rsidR="00805F36" w:rsidRDefault="00805F36">
      <w:pPr>
        <w:widowControl/>
        <w:jc w:val="left"/>
        <w:rPr>
          <w:rFonts w:eastAsia="仿宋_GB2312"/>
          <w:spacing w:val="12"/>
          <w:kern w:val="0"/>
          <w:position w:val="-3"/>
          <w:sz w:val="24"/>
        </w:rPr>
        <w:sectPr w:rsidR="00805F36">
          <w:footnotePr>
            <w:numFmt w:val="decimalEnclosedCircleChinese"/>
            <w:numRestart w:val="eachPage"/>
          </w:footnotePr>
          <w:pgSz w:w="11906" w:h="16838"/>
          <w:pgMar w:top="1134" w:right="1134" w:bottom="1134" w:left="1134" w:header="567" w:footer="851" w:gutter="0"/>
          <w:cols w:space="720"/>
          <w:docGrid w:linePitch="286"/>
        </w:sectPr>
      </w:pPr>
    </w:p>
    <w:p w:rsidR="00805F36" w:rsidRDefault="00B04FE1">
      <w:pPr>
        <w:pStyle w:val="21"/>
        <w:widowControl/>
        <w:spacing w:before="120" w:after="120" w:line="240" w:lineRule="auto"/>
        <w:jc w:val="center"/>
        <w:rPr>
          <w:rStyle w:val="2CharChar"/>
          <w:rFonts w:ascii="Times New Roman" w:eastAsia="仿宋_GB2312" w:hAnsi="Times New Roman"/>
          <w:b/>
          <w:bCs/>
          <w:sz w:val="28"/>
          <w:szCs w:val="30"/>
        </w:rPr>
      </w:pPr>
      <w:bookmarkStart w:id="46" w:name="_Toc445554790"/>
      <w:bookmarkStart w:id="47" w:name="_Toc466024593"/>
      <w:r>
        <w:rPr>
          <w:rFonts w:ascii="Times New Roman" w:eastAsia="仿宋_GB2312" w:hAnsi="Times New Roman"/>
          <w:kern w:val="0"/>
          <w:sz w:val="24"/>
          <w:szCs w:val="28"/>
        </w:rPr>
        <w:lastRenderedPageBreak/>
        <w:t>三、</w:t>
      </w:r>
      <w:bookmarkStart w:id="48" w:name="_Toc445554786"/>
      <w:bookmarkStart w:id="49" w:name="_Toc466024587"/>
      <w:bookmarkStart w:id="50" w:name="_Toc445554800"/>
      <w:bookmarkStart w:id="51" w:name="_Toc466024605"/>
      <w:bookmarkStart w:id="52" w:name="_Toc466024595"/>
      <w:bookmarkStart w:id="53" w:name="_Toc445554792"/>
      <w:bookmarkEnd w:id="46"/>
      <w:bookmarkEnd w:id="47"/>
      <w:r>
        <w:rPr>
          <w:rStyle w:val="2CharChar"/>
          <w:rFonts w:ascii="Times New Roman" w:eastAsia="仿宋_GB2312" w:hAnsi="Times New Roman"/>
          <w:b/>
          <w:bCs/>
          <w:sz w:val="28"/>
          <w:szCs w:val="30"/>
        </w:rPr>
        <w:t>响应报价一览表</w:t>
      </w:r>
      <w:bookmarkEnd w:id="48"/>
      <w:bookmarkEnd w:id="49"/>
    </w:p>
    <w:p w:rsidR="00805F36" w:rsidRDefault="00B04FE1">
      <w:pPr>
        <w:widowControl/>
        <w:spacing w:line="333" w:lineRule="atLeast"/>
        <w:jc w:val="right"/>
        <w:rPr>
          <w:rFonts w:eastAsia="仿宋_GB2312"/>
          <w:kern w:val="0"/>
          <w:szCs w:val="21"/>
        </w:rPr>
      </w:pPr>
      <w:r>
        <w:rPr>
          <w:rFonts w:eastAsia="仿宋_GB2312"/>
          <w:spacing w:val="-1"/>
          <w:kern w:val="0"/>
          <w:position w:val="-4"/>
          <w:szCs w:val="21"/>
        </w:rPr>
        <w:t>货</w:t>
      </w:r>
      <w:r>
        <w:rPr>
          <w:rFonts w:eastAsia="仿宋_GB2312"/>
          <w:kern w:val="0"/>
          <w:position w:val="-4"/>
          <w:szCs w:val="21"/>
        </w:rPr>
        <w:t>币单位</w:t>
      </w:r>
      <w:r>
        <w:rPr>
          <w:rFonts w:eastAsia="仿宋_GB2312"/>
          <w:spacing w:val="-24"/>
          <w:kern w:val="0"/>
          <w:position w:val="-4"/>
          <w:szCs w:val="21"/>
        </w:rPr>
        <w:t>：</w:t>
      </w:r>
      <w:r>
        <w:rPr>
          <w:rFonts w:eastAsia="仿宋_GB2312"/>
          <w:kern w:val="0"/>
          <w:position w:val="-4"/>
          <w:szCs w:val="21"/>
        </w:rPr>
        <w:t>人民币</w:t>
      </w:r>
    </w:p>
    <w:tbl>
      <w:tblPr>
        <w:tblW w:w="9538" w:type="dxa"/>
        <w:tblInd w:w="2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28"/>
        <w:gridCol w:w="2715"/>
        <w:gridCol w:w="6095"/>
      </w:tblGrid>
      <w:tr w:rsidR="00805F36">
        <w:trPr>
          <w:trHeight w:val="775"/>
        </w:trPr>
        <w:tc>
          <w:tcPr>
            <w:tcW w:w="728" w:type="dxa"/>
            <w:vAlign w:val="center"/>
          </w:tcPr>
          <w:p w:rsidR="00805F36" w:rsidRDefault="00B04FE1">
            <w:pPr>
              <w:widowControl/>
              <w:adjustRightInd w:val="0"/>
              <w:snapToGrid w:val="0"/>
              <w:jc w:val="center"/>
              <w:rPr>
                <w:rFonts w:eastAsia="仿宋_GB2312"/>
                <w:b/>
                <w:kern w:val="0"/>
                <w:szCs w:val="21"/>
              </w:rPr>
            </w:pPr>
            <w:r>
              <w:rPr>
                <w:rFonts w:eastAsia="仿宋_GB2312"/>
                <w:b/>
                <w:kern w:val="0"/>
                <w:szCs w:val="21"/>
              </w:rPr>
              <w:t>序号</w:t>
            </w:r>
          </w:p>
        </w:tc>
        <w:tc>
          <w:tcPr>
            <w:tcW w:w="2715" w:type="dxa"/>
            <w:vAlign w:val="center"/>
          </w:tcPr>
          <w:p w:rsidR="00805F36" w:rsidRDefault="00B04FE1">
            <w:pPr>
              <w:widowControl/>
              <w:adjustRightInd w:val="0"/>
              <w:snapToGrid w:val="0"/>
              <w:jc w:val="center"/>
              <w:rPr>
                <w:rFonts w:eastAsia="仿宋_GB2312"/>
                <w:b/>
                <w:kern w:val="0"/>
                <w:szCs w:val="21"/>
              </w:rPr>
            </w:pPr>
            <w:r>
              <w:rPr>
                <w:rFonts w:eastAsia="仿宋_GB2312"/>
                <w:b/>
                <w:kern w:val="0"/>
                <w:szCs w:val="21"/>
              </w:rPr>
              <w:t>项目</w:t>
            </w:r>
          </w:p>
        </w:tc>
        <w:tc>
          <w:tcPr>
            <w:tcW w:w="6095" w:type="dxa"/>
            <w:vAlign w:val="center"/>
          </w:tcPr>
          <w:p w:rsidR="00805F36" w:rsidRDefault="00B04FE1">
            <w:pPr>
              <w:widowControl/>
              <w:adjustRightInd w:val="0"/>
              <w:snapToGrid w:val="0"/>
              <w:jc w:val="center"/>
              <w:rPr>
                <w:rFonts w:eastAsia="仿宋_GB2312"/>
                <w:b/>
                <w:kern w:val="0"/>
                <w:szCs w:val="21"/>
              </w:rPr>
            </w:pPr>
            <w:r>
              <w:rPr>
                <w:rFonts w:eastAsia="仿宋_GB2312"/>
                <w:b/>
                <w:kern w:val="0"/>
                <w:szCs w:val="21"/>
              </w:rPr>
              <w:t>内容</w:t>
            </w:r>
          </w:p>
        </w:tc>
      </w:tr>
      <w:tr w:rsidR="00805F36">
        <w:trPr>
          <w:trHeight w:val="694"/>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1</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项目名称</w:t>
            </w:r>
          </w:p>
        </w:tc>
        <w:tc>
          <w:tcPr>
            <w:tcW w:w="6095" w:type="dxa"/>
            <w:vAlign w:val="center"/>
          </w:tcPr>
          <w:p w:rsidR="00805F36" w:rsidRDefault="00805F36">
            <w:pPr>
              <w:widowControl/>
              <w:adjustRightInd w:val="0"/>
              <w:snapToGrid w:val="0"/>
              <w:jc w:val="center"/>
              <w:rPr>
                <w:rFonts w:eastAsia="仿宋_GB2312"/>
                <w:kern w:val="0"/>
                <w:szCs w:val="21"/>
              </w:rPr>
            </w:pPr>
          </w:p>
        </w:tc>
      </w:tr>
      <w:tr w:rsidR="00805F36">
        <w:trPr>
          <w:trHeight w:val="694"/>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2</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采购</w:t>
            </w:r>
            <w:r>
              <w:rPr>
                <w:rFonts w:eastAsia="仿宋_GB2312"/>
                <w:kern w:val="0"/>
                <w:szCs w:val="21"/>
              </w:rPr>
              <w:t>编号</w:t>
            </w:r>
          </w:p>
        </w:tc>
        <w:tc>
          <w:tcPr>
            <w:tcW w:w="6095" w:type="dxa"/>
            <w:vAlign w:val="center"/>
          </w:tcPr>
          <w:p w:rsidR="00805F36" w:rsidRDefault="00805F36">
            <w:pPr>
              <w:widowControl/>
              <w:adjustRightInd w:val="0"/>
              <w:snapToGrid w:val="0"/>
              <w:jc w:val="center"/>
              <w:rPr>
                <w:rFonts w:eastAsia="仿宋_GB2312"/>
                <w:kern w:val="0"/>
                <w:szCs w:val="21"/>
              </w:rPr>
            </w:pPr>
          </w:p>
        </w:tc>
      </w:tr>
      <w:tr w:rsidR="00805F36">
        <w:trPr>
          <w:trHeight w:val="694"/>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3</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响应报价</w:t>
            </w:r>
          </w:p>
        </w:tc>
        <w:tc>
          <w:tcPr>
            <w:tcW w:w="6095" w:type="dxa"/>
            <w:vAlign w:val="center"/>
          </w:tcPr>
          <w:p w:rsidR="00805F36" w:rsidRDefault="00B04FE1">
            <w:pPr>
              <w:widowControl/>
              <w:adjustRightInd w:val="0"/>
              <w:snapToGrid w:val="0"/>
              <w:spacing w:beforeLines="100" w:before="240"/>
              <w:jc w:val="center"/>
              <w:rPr>
                <w:rFonts w:eastAsia="仿宋_GB2312"/>
                <w:kern w:val="0"/>
                <w:szCs w:val="21"/>
              </w:rPr>
            </w:pPr>
            <w:r>
              <w:rPr>
                <w:rFonts w:eastAsia="仿宋_GB2312"/>
                <w:kern w:val="0"/>
                <w:szCs w:val="21"/>
              </w:rPr>
              <w:t>大写：</w:t>
            </w:r>
            <w:r>
              <w:rPr>
                <w:rFonts w:eastAsia="仿宋_GB2312"/>
                <w:kern w:val="0"/>
                <w:szCs w:val="21"/>
                <w:u w:val="single"/>
              </w:rPr>
              <w:t xml:space="preserve">                 </w:t>
            </w:r>
            <w:r>
              <w:rPr>
                <w:rFonts w:eastAsia="仿宋_GB2312"/>
                <w:kern w:val="0"/>
                <w:szCs w:val="21"/>
              </w:rPr>
              <w:t>元</w:t>
            </w:r>
          </w:p>
          <w:p w:rsidR="00805F36" w:rsidRDefault="00805F36">
            <w:pPr>
              <w:widowControl/>
              <w:adjustRightInd w:val="0"/>
              <w:snapToGrid w:val="0"/>
              <w:jc w:val="center"/>
              <w:rPr>
                <w:rFonts w:eastAsia="仿宋_GB2312"/>
                <w:kern w:val="0"/>
                <w:szCs w:val="21"/>
              </w:rPr>
            </w:pPr>
          </w:p>
          <w:p w:rsidR="00805F36" w:rsidRDefault="00B04FE1">
            <w:pPr>
              <w:widowControl/>
              <w:adjustRightInd w:val="0"/>
              <w:snapToGrid w:val="0"/>
              <w:spacing w:afterLines="100" w:after="240"/>
              <w:jc w:val="center"/>
              <w:rPr>
                <w:rFonts w:eastAsia="仿宋_GB2312"/>
                <w:kern w:val="0"/>
                <w:szCs w:val="21"/>
              </w:rPr>
            </w:pPr>
            <w:r>
              <w:rPr>
                <w:rFonts w:eastAsia="仿宋_GB2312"/>
                <w:kern w:val="0"/>
                <w:szCs w:val="21"/>
              </w:rPr>
              <w:t>小写：</w:t>
            </w:r>
            <w:r>
              <w:rPr>
                <w:rFonts w:eastAsia="仿宋_GB2312"/>
                <w:kern w:val="0"/>
                <w:szCs w:val="21"/>
                <w:u w:val="single"/>
              </w:rPr>
              <w:t xml:space="preserve">                 </w:t>
            </w:r>
            <w:r>
              <w:rPr>
                <w:rFonts w:eastAsia="仿宋_GB2312"/>
                <w:kern w:val="0"/>
                <w:szCs w:val="21"/>
              </w:rPr>
              <w:t>元</w:t>
            </w:r>
          </w:p>
        </w:tc>
      </w:tr>
      <w:tr w:rsidR="00805F36">
        <w:trPr>
          <w:trHeight w:val="694"/>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4</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响应有效期</w:t>
            </w:r>
          </w:p>
        </w:tc>
        <w:tc>
          <w:tcPr>
            <w:tcW w:w="6095"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u w:val="single"/>
              </w:rPr>
              <w:t>9</w:t>
            </w:r>
            <w:r>
              <w:rPr>
                <w:rFonts w:eastAsia="仿宋_GB2312"/>
                <w:kern w:val="0"/>
                <w:szCs w:val="21"/>
                <w:u w:val="single"/>
              </w:rPr>
              <w:t>0</w:t>
            </w:r>
            <w:r>
              <w:rPr>
                <w:rFonts w:eastAsia="仿宋_GB2312"/>
                <w:kern w:val="0"/>
                <w:szCs w:val="21"/>
              </w:rPr>
              <w:t>日历天</w:t>
            </w:r>
          </w:p>
        </w:tc>
      </w:tr>
      <w:tr w:rsidR="00805F36">
        <w:trPr>
          <w:trHeight w:val="628"/>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5</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供货期</w:t>
            </w:r>
          </w:p>
        </w:tc>
        <w:tc>
          <w:tcPr>
            <w:tcW w:w="609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完全响应</w:t>
            </w:r>
            <w:r>
              <w:rPr>
                <w:rFonts w:eastAsia="仿宋_GB2312" w:hint="eastAsia"/>
                <w:kern w:val="0"/>
                <w:szCs w:val="21"/>
              </w:rPr>
              <w:t>询价</w:t>
            </w:r>
            <w:r>
              <w:rPr>
                <w:rFonts w:eastAsia="仿宋_GB2312"/>
                <w:kern w:val="0"/>
                <w:szCs w:val="21"/>
              </w:rPr>
              <w:t>文件要求</w:t>
            </w:r>
          </w:p>
        </w:tc>
      </w:tr>
      <w:tr w:rsidR="00805F36">
        <w:trPr>
          <w:trHeight w:val="628"/>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6</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质保期限</w:t>
            </w:r>
          </w:p>
        </w:tc>
        <w:tc>
          <w:tcPr>
            <w:tcW w:w="609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完全响应</w:t>
            </w:r>
            <w:r>
              <w:rPr>
                <w:rFonts w:eastAsia="仿宋_GB2312" w:hint="eastAsia"/>
                <w:kern w:val="0"/>
                <w:szCs w:val="21"/>
              </w:rPr>
              <w:t>询价</w:t>
            </w:r>
            <w:r>
              <w:rPr>
                <w:rFonts w:eastAsia="仿宋_GB2312"/>
                <w:kern w:val="0"/>
                <w:szCs w:val="21"/>
              </w:rPr>
              <w:t>文件要求</w:t>
            </w:r>
          </w:p>
        </w:tc>
      </w:tr>
      <w:tr w:rsidR="00805F36">
        <w:trPr>
          <w:trHeight w:val="628"/>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7</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合同形式</w:t>
            </w:r>
          </w:p>
        </w:tc>
        <w:tc>
          <w:tcPr>
            <w:tcW w:w="609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完全响应</w:t>
            </w:r>
            <w:r>
              <w:rPr>
                <w:rFonts w:eastAsia="仿宋_GB2312" w:hint="eastAsia"/>
                <w:kern w:val="0"/>
                <w:szCs w:val="21"/>
              </w:rPr>
              <w:t>询价</w:t>
            </w:r>
            <w:r>
              <w:rPr>
                <w:rFonts w:eastAsia="仿宋_GB2312"/>
                <w:kern w:val="0"/>
                <w:szCs w:val="21"/>
              </w:rPr>
              <w:t>文件要求</w:t>
            </w:r>
          </w:p>
        </w:tc>
      </w:tr>
      <w:tr w:rsidR="00805F36">
        <w:trPr>
          <w:trHeight w:val="628"/>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8</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付款方式</w:t>
            </w:r>
          </w:p>
        </w:tc>
        <w:tc>
          <w:tcPr>
            <w:tcW w:w="609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完全响应</w:t>
            </w:r>
            <w:r>
              <w:rPr>
                <w:rFonts w:eastAsia="仿宋_GB2312" w:hint="eastAsia"/>
                <w:kern w:val="0"/>
                <w:szCs w:val="21"/>
              </w:rPr>
              <w:t>询价</w:t>
            </w:r>
            <w:r>
              <w:rPr>
                <w:rFonts w:eastAsia="仿宋_GB2312"/>
                <w:kern w:val="0"/>
                <w:szCs w:val="21"/>
              </w:rPr>
              <w:t>文件要求</w:t>
            </w:r>
          </w:p>
        </w:tc>
      </w:tr>
      <w:tr w:rsidR="00805F36">
        <w:trPr>
          <w:trHeight w:val="628"/>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9</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备注</w:t>
            </w:r>
          </w:p>
        </w:tc>
        <w:tc>
          <w:tcPr>
            <w:tcW w:w="6095" w:type="dxa"/>
            <w:vAlign w:val="center"/>
          </w:tcPr>
          <w:p w:rsidR="00805F36" w:rsidRDefault="00805F36">
            <w:pPr>
              <w:widowControl/>
              <w:adjustRightInd w:val="0"/>
              <w:snapToGrid w:val="0"/>
              <w:jc w:val="center"/>
              <w:rPr>
                <w:rFonts w:eastAsia="仿宋_GB2312"/>
                <w:kern w:val="0"/>
                <w:szCs w:val="21"/>
              </w:rPr>
            </w:pPr>
          </w:p>
        </w:tc>
      </w:tr>
    </w:tbl>
    <w:p w:rsidR="00805F36" w:rsidRDefault="00805F36">
      <w:pPr>
        <w:widowControl/>
        <w:spacing w:line="200" w:lineRule="atLeast"/>
        <w:jc w:val="right"/>
        <w:rPr>
          <w:rFonts w:eastAsia="仿宋_GB2312"/>
          <w:kern w:val="0"/>
          <w:szCs w:val="21"/>
        </w:rPr>
      </w:pPr>
    </w:p>
    <w:p w:rsidR="00805F36" w:rsidRDefault="00805F36">
      <w:pPr>
        <w:widowControl/>
        <w:spacing w:before="18" w:line="280" w:lineRule="atLeast"/>
        <w:jc w:val="right"/>
        <w:rPr>
          <w:rFonts w:eastAsia="仿宋_GB2312"/>
          <w:kern w:val="0"/>
          <w:szCs w:val="21"/>
        </w:rPr>
      </w:pPr>
    </w:p>
    <w:p w:rsidR="00805F36" w:rsidRDefault="00B04FE1">
      <w:pPr>
        <w:widowControl/>
        <w:spacing w:line="360" w:lineRule="auto"/>
        <w:ind w:left="2977" w:right="-20"/>
        <w:rPr>
          <w:rFonts w:eastAsia="仿宋_GB2312"/>
          <w:kern w:val="0"/>
          <w:szCs w:val="21"/>
        </w:rPr>
      </w:pPr>
      <w:r>
        <w:rPr>
          <w:rFonts w:eastAsia="仿宋_GB2312"/>
          <w:kern w:val="0"/>
          <w:szCs w:val="21"/>
        </w:rPr>
        <w:t>供应商：</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（单位盖章）</w:t>
      </w:r>
    </w:p>
    <w:p w:rsidR="00805F36" w:rsidRDefault="00B04FE1">
      <w:pPr>
        <w:widowControl/>
        <w:spacing w:before="34" w:line="360" w:lineRule="auto"/>
        <w:ind w:left="2977" w:right="-20"/>
        <w:rPr>
          <w:rFonts w:eastAsia="仿宋_GB2312"/>
          <w:kern w:val="0"/>
          <w:szCs w:val="21"/>
        </w:rPr>
      </w:pPr>
      <w:r>
        <w:rPr>
          <w:rFonts w:eastAsia="仿宋_GB2312"/>
          <w:kern w:val="0"/>
          <w:szCs w:val="21"/>
        </w:rPr>
        <w:t>法定代表人（单位负责人）或其委托代理人</w:t>
      </w:r>
      <w:r>
        <w:rPr>
          <w:rFonts w:eastAsia="仿宋_GB2312"/>
          <w:spacing w:val="-47"/>
          <w:kern w:val="0"/>
          <w:szCs w:val="21"/>
        </w:rPr>
        <w:t>：</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（签字或盖章）</w:t>
      </w:r>
    </w:p>
    <w:p w:rsidR="00805F36" w:rsidRDefault="00B04FE1">
      <w:pPr>
        <w:widowControl/>
        <w:spacing w:before="34" w:line="360" w:lineRule="auto"/>
        <w:ind w:left="5516" w:right="-20"/>
        <w:rPr>
          <w:rFonts w:eastAsia="仿宋_GB2312"/>
          <w:kern w:val="0"/>
          <w:szCs w:val="21"/>
        </w:rPr>
        <w:sectPr w:rsidR="00805F36">
          <w:headerReference w:type="default" r:id="rId28"/>
          <w:pgSz w:w="11906" w:h="16838"/>
          <w:pgMar w:top="1134" w:right="1134" w:bottom="1134" w:left="1134" w:header="1089" w:footer="595" w:gutter="0"/>
          <w:cols w:space="720"/>
          <w:titlePg/>
          <w:docGrid w:linePitch="312"/>
        </w:sectPr>
      </w:pPr>
      <w:r>
        <w:rPr>
          <w:rFonts w:eastAsia="仿宋_GB2312"/>
          <w:kern w:val="0"/>
          <w:szCs w:val="21"/>
          <w:u w:val="single"/>
        </w:rPr>
        <w:t xml:space="preserve">      </w:t>
      </w:r>
      <w:r>
        <w:rPr>
          <w:rFonts w:eastAsia="仿宋_GB2312"/>
          <w:kern w:val="0"/>
          <w:szCs w:val="21"/>
        </w:rPr>
        <w:t>年</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月</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日</w:t>
      </w:r>
    </w:p>
    <w:p w:rsidR="00805F36" w:rsidRDefault="00B04FE1">
      <w:pPr>
        <w:pStyle w:val="21"/>
        <w:widowControl/>
        <w:spacing w:before="120" w:after="120" w:line="240" w:lineRule="auto"/>
        <w:jc w:val="center"/>
        <w:rPr>
          <w:rStyle w:val="2CharChar"/>
          <w:rFonts w:eastAsia="仿宋_GB2312"/>
          <w:b/>
          <w:bCs/>
          <w:sz w:val="28"/>
          <w:szCs w:val="30"/>
        </w:rPr>
      </w:pPr>
      <w:r>
        <w:rPr>
          <w:rStyle w:val="2CharChar"/>
          <w:rFonts w:ascii="Times New Roman" w:eastAsia="仿宋_GB2312" w:hAnsi="Times New Roman" w:hint="eastAsia"/>
          <w:b/>
          <w:bCs/>
          <w:sz w:val="28"/>
          <w:szCs w:val="30"/>
        </w:rPr>
        <w:lastRenderedPageBreak/>
        <w:t>四</w:t>
      </w:r>
      <w:r>
        <w:rPr>
          <w:rStyle w:val="2CharChar"/>
          <w:rFonts w:ascii="Times New Roman" w:eastAsia="仿宋_GB2312" w:hAnsi="Times New Roman"/>
          <w:b/>
          <w:bCs/>
          <w:sz w:val="28"/>
          <w:szCs w:val="30"/>
        </w:rPr>
        <w:t>、分项报价表</w:t>
      </w:r>
    </w:p>
    <w:p w:rsidR="00805F36" w:rsidRDefault="00805F36">
      <w:pPr>
        <w:spacing w:line="360" w:lineRule="auto"/>
        <w:jc w:val="right"/>
        <w:rPr>
          <w:rFonts w:ascii="宋体" w:hAnsi="宋体" w:cs="宋体"/>
          <w:sz w:val="20"/>
          <w:szCs w:val="22"/>
        </w:rPr>
      </w:pPr>
    </w:p>
    <w:p w:rsidR="00805F36" w:rsidRDefault="00B04FE1">
      <w:pPr>
        <w:spacing w:line="360" w:lineRule="auto"/>
        <w:ind w:left="540"/>
        <w:jc w:val="left"/>
        <w:rPr>
          <w:rFonts w:ascii="宋体" w:hAnsi="宋体" w:cs="宋体"/>
          <w:sz w:val="24"/>
        </w:rPr>
      </w:pPr>
      <w:bookmarkStart w:id="54" w:name="_Toc4373_WPSOffice_Level2"/>
      <w:r>
        <w:rPr>
          <w:rFonts w:ascii="宋体" w:hAnsi="宋体" w:cs="宋体" w:hint="eastAsia"/>
          <w:position w:val="-1"/>
          <w:sz w:val="24"/>
        </w:rPr>
        <w:t xml:space="preserve">1. </w:t>
      </w:r>
      <w:r>
        <w:rPr>
          <w:rFonts w:ascii="宋体" w:hAnsi="宋体" w:cs="宋体" w:hint="eastAsia"/>
          <w:spacing w:val="1"/>
          <w:position w:val="-1"/>
          <w:sz w:val="24"/>
        </w:rPr>
        <w:t xml:space="preserve"> </w:t>
      </w:r>
      <w:r>
        <w:rPr>
          <w:rFonts w:ascii="宋体" w:hAnsi="宋体" w:cs="宋体" w:hint="eastAsia"/>
          <w:spacing w:val="-2"/>
          <w:position w:val="-1"/>
          <w:sz w:val="24"/>
        </w:rPr>
        <w:t>分</w:t>
      </w:r>
      <w:r>
        <w:rPr>
          <w:rFonts w:ascii="宋体" w:hAnsi="宋体" w:cs="宋体" w:hint="eastAsia"/>
          <w:position w:val="-1"/>
          <w:sz w:val="24"/>
        </w:rPr>
        <w:t>项</w:t>
      </w:r>
      <w:r>
        <w:rPr>
          <w:rFonts w:ascii="宋体" w:hAnsi="宋体" w:cs="宋体" w:hint="eastAsia"/>
          <w:spacing w:val="-2"/>
          <w:position w:val="-1"/>
          <w:sz w:val="24"/>
        </w:rPr>
        <w:t>报</w:t>
      </w:r>
      <w:r>
        <w:rPr>
          <w:rFonts w:ascii="宋体" w:hAnsi="宋体" w:cs="宋体" w:hint="eastAsia"/>
          <w:position w:val="-1"/>
          <w:sz w:val="24"/>
        </w:rPr>
        <w:t>价</w:t>
      </w:r>
      <w:r>
        <w:rPr>
          <w:rFonts w:ascii="宋体" w:hAnsi="宋体" w:cs="宋体" w:hint="eastAsia"/>
          <w:spacing w:val="-2"/>
          <w:position w:val="-1"/>
          <w:sz w:val="24"/>
        </w:rPr>
        <w:t>表</w:t>
      </w:r>
      <w:r>
        <w:rPr>
          <w:rFonts w:ascii="宋体" w:hAnsi="宋体" w:cs="宋体" w:hint="eastAsia"/>
          <w:position w:val="-1"/>
          <w:sz w:val="24"/>
        </w:rPr>
        <w:t>说明</w:t>
      </w:r>
      <w:bookmarkEnd w:id="54"/>
    </w:p>
    <w:p w:rsidR="00805F36" w:rsidRDefault="00B04FE1">
      <w:pPr>
        <w:spacing w:line="360" w:lineRule="auto"/>
        <w:ind w:left="540"/>
        <w:jc w:val="left"/>
        <w:rPr>
          <w:rFonts w:ascii="宋体" w:hAnsi="宋体" w:cs="宋体"/>
          <w:sz w:val="24"/>
        </w:rPr>
      </w:pPr>
      <w:bookmarkStart w:id="55" w:name="_Toc12095_WPSOffice_Level2"/>
      <w:r>
        <w:rPr>
          <w:rFonts w:ascii="宋体" w:hAnsi="宋体" w:cs="宋体" w:hint="eastAsia"/>
          <w:position w:val="-3"/>
          <w:sz w:val="24"/>
        </w:rPr>
        <w:t xml:space="preserve">2. </w:t>
      </w:r>
      <w:r>
        <w:rPr>
          <w:rFonts w:ascii="宋体" w:hAnsi="宋体" w:cs="宋体" w:hint="eastAsia"/>
          <w:spacing w:val="1"/>
          <w:position w:val="-3"/>
          <w:sz w:val="24"/>
        </w:rPr>
        <w:t xml:space="preserve"> </w:t>
      </w:r>
      <w:r>
        <w:rPr>
          <w:rFonts w:ascii="宋体" w:hAnsi="宋体" w:cs="宋体" w:hint="eastAsia"/>
          <w:spacing w:val="-2"/>
          <w:position w:val="-3"/>
          <w:sz w:val="24"/>
        </w:rPr>
        <w:t>分</w:t>
      </w:r>
      <w:r>
        <w:rPr>
          <w:rFonts w:ascii="宋体" w:hAnsi="宋体" w:cs="宋体" w:hint="eastAsia"/>
          <w:position w:val="-3"/>
          <w:sz w:val="24"/>
        </w:rPr>
        <w:t>项</w:t>
      </w:r>
      <w:r>
        <w:rPr>
          <w:rFonts w:ascii="宋体" w:hAnsi="宋体" w:cs="宋体" w:hint="eastAsia"/>
          <w:spacing w:val="-2"/>
          <w:position w:val="-3"/>
          <w:sz w:val="24"/>
        </w:rPr>
        <w:t>报</w:t>
      </w:r>
      <w:r>
        <w:rPr>
          <w:rFonts w:ascii="宋体" w:hAnsi="宋体" w:cs="宋体" w:hint="eastAsia"/>
          <w:position w:val="-3"/>
          <w:sz w:val="24"/>
        </w:rPr>
        <w:t>价表</w:t>
      </w:r>
      <w:bookmarkEnd w:id="55"/>
    </w:p>
    <w:p w:rsidR="00805F36" w:rsidRDefault="00B04FE1">
      <w:pPr>
        <w:spacing w:line="360" w:lineRule="auto"/>
        <w:ind w:right="256"/>
        <w:jc w:val="right"/>
        <w:rPr>
          <w:rFonts w:ascii="宋体" w:hAnsi="宋体" w:cs="宋体"/>
          <w:sz w:val="24"/>
        </w:rPr>
      </w:pPr>
      <w:r>
        <w:rPr>
          <w:rFonts w:ascii="宋体" w:hAnsi="宋体" w:cs="宋体" w:hint="eastAsia"/>
          <w:position w:val="-1"/>
          <w:sz w:val="24"/>
        </w:rPr>
        <w:t>单位</w:t>
      </w:r>
      <w:r>
        <w:rPr>
          <w:rFonts w:ascii="宋体" w:hAnsi="宋体" w:cs="宋体" w:hint="eastAsia"/>
          <w:spacing w:val="-2"/>
          <w:position w:val="-1"/>
          <w:sz w:val="24"/>
        </w:rPr>
        <w:t>：</w:t>
      </w:r>
      <w:r>
        <w:rPr>
          <w:rFonts w:ascii="宋体" w:hAnsi="宋体" w:cs="宋体" w:hint="eastAsia"/>
          <w:position w:val="-1"/>
          <w:sz w:val="24"/>
        </w:rPr>
        <w:t>人</w:t>
      </w:r>
      <w:r>
        <w:rPr>
          <w:rFonts w:ascii="宋体" w:hAnsi="宋体" w:cs="宋体" w:hint="eastAsia"/>
          <w:spacing w:val="-2"/>
          <w:position w:val="-1"/>
          <w:sz w:val="24"/>
        </w:rPr>
        <w:t>民</w:t>
      </w:r>
      <w:r>
        <w:rPr>
          <w:rFonts w:ascii="宋体" w:hAnsi="宋体" w:cs="宋体" w:hint="eastAsia"/>
          <w:position w:val="-1"/>
          <w:sz w:val="24"/>
        </w:rPr>
        <w:t>币元</w:t>
      </w:r>
    </w:p>
    <w:p w:rsidR="00805F36" w:rsidRDefault="00805F36">
      <w:pPr>
        <w:pStyle w:val="a1"/>
      </w:pPr>
    </w:p>
    <w:tbl>
      <w:tblPr>
        <w:tblW w:w="49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272"/>
        <w:gridCol w:w="1079"/>
        <w:gridCol w:w="1100"/>
        <w:gridCol w:w="635"/>
        <w:gridCol w:w="891"/>
        <w:gridCol w:w="1001"/>
        <w:gridCol w:w="1632"/>
      </w:tblGrid>
      <w:tr w:rsidR="00805F36">
        <w:trPr>
          <w:trHeight w:val="504"/>
          <w:jc w:val="center"/>
        </w:trPr>
        <w:tc>
          <w:tcPr>
            <w:tcW w:w="406" w:type="pct"/>
            <w:shd w:val="clear" w:color="auto" w:fill="auto"/>
            <w:vAlign w:val="center"/>
          </w:tcPr>
          <w:p w:rsidR="00805F36" w:rsidRDefault="00B04FE1">
            <w:pPr>
              <w:jc w:val="center"/>
              <w:rPr>
                <w:sz w:val="24"/>
                <w:szCs w:val="28"/>
              </w:rPr>
            </w:pPr>
            <w:r>
              <w:rPr>
                <w:sz w:val="24"/>
                <w:szCs w:val="28"/>
              </w:rPr>
              <w:t>序号</w:t>
            </w:r>
          </w:p>
        </w:tc>
        <w:tc>
          <w:tcPr>
            <w:tcW w:w="767" w:type="pct"/>
            <w:shd w:val="clear" w:color="auto" w:fill="auto"/>
            <w:vAlign w:val="center"/>
          </w:tcPr>
          <w:p w:rsidR="00805F36" w:rsidRDefault="00B04FE1">
            <w:pPr>
              <w:snapToGrid w:val="0"/>
              <w:ind w:rightChars="10" w:right="28"/>
              <w:jc w:val="center"/>
              <w:rPr>
                <w:sz w:val="24"/>
                <w:szCs w:val="24"/>
              </w:rPr>
            </w:pPr>
            <w:r>
              <w:rPr>
                <w:rFonts w:hint="eastAsia"/>
                <w:sz w:val="24"/>
                <w:szCs w:val="24"/>
              </w:rPr>
              <w:t>板块名称</w:t>
            </w:r>
          </w:p>
        </w:tc>
        <w:tc>
          <w:tcPr>
            <w:tcW w:w="651" w:type="pct"/>
            <w:shd w:val="clear" w:color="auto" w:fill="auto"/>
            <w:vAlign w:val="center"/>
          </w:tcPr>
          <w:p w:rsidR="00805F36" w:rsidRDefault="00B04FE1">
            <w:pPr>
              <w:snapToGrid w:val="0"/>
              <w:ind w:rightChars="10" w:right="28"/>
              <w:jc w:val="center"/>
              <w:rPr>
                <w:sz w:val="24"/>
                <w:szCs w:val="24"/>
              </w:rPr>
            </w:pPr>
            <w:r>
              <w:rPr>
                <w:rFonts w:hint="eastAsia"/>
                <w:sz w:val="24"/>
                <w:szCs w:val="24"/>
              </w:rPr>
              <w:t>细分板块</w:t>
            </w:r>
          </w:p>
        </w:tc>
        <w:tc>
          <w:tcPr>
            <w:tcW w:w="663" w:type="pct"/>
            <w:shd w:val="clear" w:color="auto" w:fill="auto"/>
            <w:vAlign w:val="center"/>
          </w:tcPr>
          <w:p w:rsidR="00805F36" w:rsidRDefault="00B04FE1">
            <w:pPr>
              <w:snapToGrid w:val="0"/>
              <w:ind w:rightChars="10" w:right="28"/>
              <w:jc w:val="center"/>
              <w:rPr>
                <w:sz w:val="24"/>
                <w:szCs w:val="24"/>
              </w:rPr>
            </w:pPr>
            <w:r>
              <w:rPr>
                <w:rFonts w:hint="eastAsia"/>
                <w:sz w:val="24"/>
                <w:szCs w:val="24"/>
              </w:rPr>
              <w:t>材质工艺</w:t>
            </w:r>
          </w:p>
        </w:tc>
        <w:tc>
          <w:tcPr>
            <w:tcW w:w="383" w:type="pct"/>
            <w:shd w:val="clear" w:color="auto" w:fill="auto"/>
            <w:vAlign w:val="center"/>
          </w:tcPr>
          <w:p w:rsidR="00805F36" w:rsidRDefault="00B04FE1">
            <w:pPr>
              <w:snapToGrid w:val="0"/>
              <w:ind w:rightChars="10" w:right="28"/>
              <w:jc w:val="center"/>
              <w:rPr>
                <w:sz w:val="24"/>
                <w:szCs w:val="24"/>
              </w:rPr>
            </w:pPr>
            <w:r>
              <w:rPr>
                <w:rFonts w:hint="eastAsia"/>
                <w:sz w:val="24"/>
                <w:szCs w:val="24"/>
              </w:rPr>
              <w:t>规格</w:t>
            </w:r>
          </w:p>
        </w:tc>
        <w:tc>
          <w:tcPr>
            <w:tcW w:w="538" w:type="pct"/>
            <w:vAlign w:val="center"/>
          </w:tcPr>
          <w:p w:rsidR="00805F36" w:rsidRDefault="00B04FE1">
            <w:pPr>
              <w:snapToGrid w:val="0"/>
              <w:ind w:rightChars="10" w:right="28"/>
              <w:jc w:val="center"/>
              <w:rPr>
                <w:sz w:val="24"/>
                <w:szCs w:val="24"/>
              </w:rPr>
            </w:pPr>
            <w:r>
              <w:rPr>
                <w:rFonts w:hint="eastAsia"/>
                <w:sz w:val="24"/>
                <w:szCs w:val="24"/>
              </w:rPr>
              <w:t>数量</w:t>
            </w:r>
          </w:p>
        </w:tc>
        <w:tc>
          <w:tcPr>
            <w:tcW w:w="604" w:type="pct"/>
            <w:vAlign w:val="center"/>
          </w:tcPr>
          <w:p w:rsidR="00805F36" w:rsidRDefault="00B04FE1">
            <w:pPr>
              <w:snapToGrid w:val="0"/>
              <w:ind w:rightChars="10" w:right="28"/>
              <w:jc w:val="center"/>
              <w:rPr>
                <w:sz w:val="24"/>
                <w:szCs w:val="24"/>
              </w:rPr>
            </w:pPr>
            <w:r>
              <w:rPr>
                <w:rFonts w:hint="eastAsia"/>
                <w:sz w:val="24"/>
                <w:szCs w:val="24"/>
              </w:rPr>
              <w:t>单位</w:t>
            </w:r>
          </w:p>
        </w:tc>
        <w:tc>
          <w:tcPr>
            <w:tcW w:w="985" w:type="pct"/>
            <w:shd w:val="clear" w:color="auto" w:fill="auto"/>
            <w:vAlign w:val="center"/>
          </w:tcPr>
          <w:p w:rsidR="00805F36" w:rsidRDefault="00B04FE1">
            <w:pPr>
              <w:jc w:val="center"/>
              <w:rPr>
                <w:sz w:val="24"/>
                <w:szCs w:val="24"/>
              </w:rPr>
            </w:pPr>
            <w:r>
              <w:rPr>
                <w:sz w:val="24"/>
                <w:szCs w:val="24"/>
              </w:rPr>
              <w:t>备注</w:t>
            </w:r>
          </w:p>
        </w:tc>
      </w:tr>
      <w:tr w:rsidR="00805F36">
        <w:trPr>
          <w:jc w:val="center"/>
        </w:trPr>
        <w:tc>
          <w:tcPr>
            <w:tcW w:w="406" w:type="pct"/>
            <w:shd w:val="clear" w:color="auto" w:fill="auto"/>
            <w:vAlign w:val="center"/>
          </w:tcPr>
          <w:p w:rsidR="00805F36" w:rsidRDefault="00B04FE1">
            <w:pPr>
              <w:spacing w:line="360" w:lineRule="auto"/>
              <w:jc w:val="center"/>
              <w:rPr>
                <w:sz w:val="24"/>
                <w:szCs w:val="28"/>
              </w:rPr>
            </w:pPr>
            <w:r>
              <w:rPr>
                <w:rFonts w:eastAsia="等线"/>
                <w:kern w:val="0"/>
                <w:sz w:val="24"/>
                <w:szCs w:val="24"/>
              </w:rPr>
              <w:t>1</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spacing w:line="360" w:lineRule="auto"/>
              <w:jc w:val="center"/>
              <w:rPr>
                <w:sz w:val="24"/>
                <w:szCs w:val="28"/>
              </w:rP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sz w:val="24"/>
                <w:szCs w:val="28"/>
              </w:rPr>
            </w:pPr>
            <w:r>
              <w:rPr>
                <w:rFonts w:eastAsia="等线"/>
                <w:kern w:val="0"/>
                <w:sz w:val="24"/>
                <w:szCs w:val="24"/>
              </w:rPr>
              <w:t>2</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4</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5</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6</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7</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8</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9</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10</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11</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1174" w:type="pct"/>
            <w:gridSpan w:val="2"/>
            <w:vMerge w:val="restart"/>
            <w:shd w:val="clear" w:color="auto" w:fill="auto"/>
            <w:vAlign w:val="center"/>
          </w:tcPr>
          <w:p w:rsidR="00805F36" w:rsidRDefault="00B04FE1">
            <w:pPr>
              <w:spacing w:line="360" w:lineRule="auto"/>
              <w:jc w:val="center"/>
              <w:rPr>
                <w:sz w:val="24"/>
                <w:szCs w:val="24"/>
              </w:rPr>
            </w:pPr>
            <w:r>
              <w:rPr>
                <w:rFonts w:hint="eastAsia"/>
                <w:sz w:val="24"/>
                <w:szCs w:val="24"/>
              </w:rPr>
              <w:t>总计</w:t>
            </w:r>
          </w:p>
        </w:tc>
        <w:tc>
          <w:tcPr>
            <w:tcW w:w="1315" w:type="pct"/>
            <w:gridSpan w:val="2"/>
            <w:shd w:val="clear" w:color="auto" w:fill="auto"/>
            <w:vAlign w:val="center"/>
          </w:tcPr>
          <w:p w:rsidR="00805F36" w:rsidRDefault="00B04FE1">
            <w:pPr>
              <w:spacing w:line="360" w:lineRule="auto"/>
              <w:jc w:val="center"/>
              <w:rPr>
                <w:sz w:val="24"/>
                <w:szCs w:val="24"/>
              </w:rPr>
            </w:pPr>
            <w:r>
              <w:rPr>
                <w:sz w:val="24"/>
                <w:szCs w:val="24"/>
              </w:rPr>
              <w:t>小写</w:t>
            </w:r>
          </w:p>
        </w:tc>
        <w:tc>
          <w:tcPr>
            <w:tcW w:w="1525" w:type="pct"/>
            <w:gridSpan w:val="3"/>
          </w:tcPr>
          <w:p w:rsidR="00805F36" w:rsidRDefault="00805F36">
            <w:pPr>
              <w:spacing w:line="360" w:lineRule="auto"/>
              <w:jc w:val="center"/>
              <w:rPr>
                <w:sz w:val="24"/>
                <w:szCs w:val="28"/>
              </w:rPr>
            </w:pPr>
          </w:p>
        </w:tc>
        <w:tc>
          <w:tcPr>
            <w:tcW w:w="985" w:type="pct"/>
            <w:shd w:val="clear" w:color="auto" w:fill="auto"/>
            <w:vAlign w:val="center"/>
          </w:tcPr>
          <w:p w:rsidR="00805F36" w:rsidRDefault="00B04FE1">
            <w:pPr>
              <w:spacing w:line="360" w:lineRule="auto"/>
              <w:jc w:val="center"/>
              <w:rPr>
                <w:sz w:val="24"/>
                <w:szCs w:val="24"/>
              </w:rPr>
            </w:pPr>
            <w:r>
              <w:rPr>
                <w:sz w:val="24"/>
                <w:szCs w:val="24"/>
              </w:rPr>
              <w:t>含税</w:t>
            </w:r>
          </w:p>
        </w:tc>
      </w:tr>
      <w:tr w:rsidR="00805F36">
        <w:trPr>
          <w:jc w:val="center"/>
        </w:trPr>
        <w:tc>
          <w:tcPr>
            <w:tcW w:w="1174" w:type="pct"/>
            <w:gridSpan w:val="2"/>
            <w:vMerge/>
            <w:shd w:val="clear" w:color="auto" w:fill="auto"/>
            <w:vAlign w:val="center"/>
          </w:tcPr>
          <w:p w:rsidR="00805F36" w:rsidRDefault="00805F36">
            <w:pPr>
              <w:spacing w:line="360" w:lineRule="auto"/>
              <w:jc w:val="center"/>
              <w:rPr>
                <w:sz w:val="24"/>
                <w:szCs w:val="24"/>
              </w:rPr>
            </w:pPr>
          </w:p>
        </w:tc>
        <w:tc>
          <w:tcPr>
            <w:tcW w:w="1315" w:type="pct"/>
            <w:gridSpan w:val="2"/>
            <w:shd w:val="clear" w:color="auto" w:fill="auto"/>
            <w:vAlign w:val="center"/>
          </w:tcPr>
          <w:p w:rsidR="00805F36" w:rsidRDefault="00B04FE1">
            <w:pPr>
              <w:spacing w:line="360" w:lineRule="auto"/>
              <w:jc w:val="center"/>
              <w:rPr>
                <w:sz w:val="24"/>
                <w:szCs w:val="24"/>
              </w:rPr>
            </w:pPr>
            <w:r>
              <w:rPr>
                <w:sz w:val="24"/>
                <w:szCs w:val="24"/>
              </w:rPr>
              <w:t>大写</w:t>
            </w:r>
          </w:p>
        </w:tc>
        <w:tc>
          <w:tcPr>
            <w:tcW w:w="1525" w:type="pct"/>
            <w:gridSpan w:val="3"/>
          </w:tcPr>
          <w:p w:rsidR="00805F36" w:rsidRDefault="00805F36">
            <w:pPr>
              <w:spacing w:line="360" w:lineRule="auto"/>
              <w:jc w:val="center"/>
              <w:rPr>
                <w:sz w:val="24"/>
                <w:szCs w:val="28"/>
              </w:rPr>
            </w:pPr>
          </w:p>
        </w:tc>
        <w:tc>
          <w:tcPr>
            <w:tcW w:w="985" w:type="pct"/>
            <w:shd w:val="clear" w:color="auto" w:fill="auto"/>
            <w:vAlign w:val="center"/>
          </w:tcPr>
          <w:p w:rsidR="00805F36" w:rsidRDefault="00B04FE1">
            <w:pPr>
              <w:spacing w:line="360" w:lineRule="auto"/>
              <w:jc w:val="center"/>
              <w:rPr>
                <w:sz w:val="24"/>
                <w:szCs w:val="24"/>
              </w:rPr>
            </w:pPr>
            <w:r>
              <w:rPr>
                <w:sz w:val="24"/>
                <w:szCs w:val="24"/>
              </w:rPr>
              <w:t>含税</w:t>
            </w:r>
          </w:p>
        </w:tc>
      </w:tr>
    </w:tbl>
    <w:p w:rsidR="00805F36" w:rsidRDefault="00B04FE1">
      <w:pPr>
        <w:spacing w:line="360" w:lineRule="auto"/>
        <w:rPr>
          <w:b/>
          <w:sz w:val="24"/>
          <w:szCs w:val="24"/>
        </w:rPr>
      </w:pPr>
      <w:r>
        <w:rPr>
          <w:b/>
          <w:sz w:val="24"/>
          <w:szCs w:val="24"/>
        </w:rPr>
        <w:t>备注：请竞标单位就所投产品的名称、品牌及型号、技术参数、数量、报价等内容按照以上格式认真、详细、逐项填写，不得漏项缺项，如不按照要求填写责任自负。</w:t>
      </w:r>
    </w:p>
    <w:p w:rsidR="00805F36" w:rsidRDefault="00B04FE1">
      <w:pPr>
        <w:widowControl/>
        <w:spacing w:line="360" w:lineRule="auto"/>
        <w:ind w:left="2977" w:right="-20"/>
        <w:rPr>
          <w:rFonts w:eastAsia="仿宋_GB2312"/>
          <w:kern w:val="0"/>
          <w:szCs w:val="21"/>
        </w:rPr>
      </w:pPr>
      <w:r>
        <w:rPr>
          <w:rFonts w:eastAsia="仿宋_GB2312"/>
          <w:kern w:val="0"/>
          <w:szCs w:val="21"/>
        </w:rPr>
        <w:t>供应商：</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hint="eastAsia"/>
          <w:kern w:val="0"/>
          <w:szCs w:val="21"/>
          <w:u w:val="single"/>
        </w:rPr>
        <w:t xml:space="preserve">  </w:t>
      </w:r>
      <w:r>
        <w:rPr>
          <w:rFonts w:eastAsia="仿宋_GB2312"/>
          <w:kern w:val="0"/>
          <w:szCs w:val="21"/>
          <w:u w:val="single"/>
        </w:rPr>
        <w:t xml:space="preserve">      </w:t>
      </w:r>
      <w:r>
        <w:rPr>
          <w:rFonts w:eastAsia="仿宋_GB2312"/>
          <w:kern w:val="0"/>
          <w:szCs w:val="21"/>
        </w:rPr>
        <w:t>（单位盖章）</w:t>
      </w:r>
    </w:p>
    <w:p w:rsidR="00805F36" w:rsidRDefault="00B04FE1">
      <w:pPr>
        <w:widowControl/>
        <w:spacing w:before="34" w:line="360" w:lineRule="auto"/>
        <w:ind w:left="2977" w:right="-20"/>
        <w:rPr>
          <w:rFonts w:eastAsia="仿宋_GB2312"/>
          <w:kern w:val="0"/>
          <w:szCs w:val="21"/>
        </w:rPr>
      </w:pPr>
      <w:r>
        <w:rPr>
          <w:rFonts w:eastAsia="仿宋_GB2312"/>
          <w:kern w:val="0"/>
          <w:szCs w:val="21"/>
        </w:rPr>
        <w:t>法定代表人（单位负责人）或其委托代理人</w:t>
      </w:r>
      <w:r>
        <w:rPr>
          <w:rFonts w:eastAsia="仿宋_GB2312"/>
          <w:spacing w:val="-47"/>
          <w:kern w:val="0"/>
          <w:szCs w:val="21"/>
        </w:rPr>
        <w:t>：</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（签字或盖章）</w:t>
      </w:r>
    </w:p>
    <w:p w:rsidR="00805F36" w:rsidRDefault="00B04FE1">
      <w:pPr>
        <w:widowControl/>
        <w:spacing w:before="34" w:line="360" w:lineRule="auto"/>
        <w:ind w:left="5516" w:right="-20"/>
        <w:rPr>
          <w:rFonts w:eastAsia="仿宋_GB2312"/>
          <w:kern w:val="0"/>
          <w:szCs w:val="21"/>
        </w:rPr>
      </w:pPr>
      <w:r>
        <w:rPr>
          <w:rFonts w:eastAsia="仿宋_GB2312"/>
          <w:kern w:val="0"/>
          <w:szCs w:val="21"/>
          <w:u w:val="single"/>
        </w:rPr>
        <w:t xml:space="preserve">      </w:t>
      </w:r>
      <w:r>
        <w:rPr>
          <w:rFonts w:eastAsia="仿宋_GB2312"/>
          <w:kern w:val="0"/>
          <w:szCs w:val="21"/>
        </w:rPr>
        <w:t>年</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月</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日</w:t>
      </w:r>
    </w:p>
    <w:p w:rsidR="00805F36" w:rsidRDefault="00B04FE1">
      <w:pPr>
        <w:pStyle w:val="21"/>
        <w:widowControl/>
        <w:spacing w:before="120" w:after="120" w:line="240" w:lineRule="auto"/>
        <w:jc w:val="center"/>
        <w:rPr>
          <w:rStyle w:val="2CharChar"/>
          <w:rFonts w:ascii="Times New Roman" w:eastAsia="仿宋_GB2312" w:hAnsi="Times New Roman"/>
          <w:b/>
          <w:sz w:val="28"/>
          <w:szCs w:val="30"/>
        </w:rPr>
      </w:pPr>
      <w:r>
        <w:rPr>
          <w:rStyle w:val="2CharChar"/>
          <w:rFonts w:ascii="Times New Roman" w:eastAsia="仿宋_GB2312" w:hAnsi="Times New Roman"/>
          <w:b/>
          <w:sz w:val="28"/>
          <w:szCs w:val="30"/>
        </w:rPr>
        <w:br w:type="page"/>
      </w:r>
      <w:r>
        <w:rPr>
          <w:rStyle w:val="2CharChar"/>
          <w:rFonts w:ascii="Times New Roman" w:eastAsia="仿宋_GB2312" w:hAnsi="Times New Roman" w:hint="eastAsia"/>
          <w:b/>
          <w:sz w:val="28"/>
          <w:szCs w:val="30"/>
        </w:rPr>
        <w:lastRenderedPageBreak/>
        <w:t>五</w:t>
      </w:r>
      <w:r>
        <w:rPr>
          <w:rStyle w:val="2CharChar"/>
          <w:rFonts w:ascii="Times New Roman" w:eastAsia="仿宋_GB2312" w:hAnsi="Times New Roman"/>
          <w:b/>
          <w:sz w:val="28"/>
          <w:szCs w:val="30"/>
        </w:rPr>
        <w:t>、</w:t>
      </w:r>
      <w:r>
        <w:rPr>
          <w:rStyle w:val="2CharChar"/>
          <w:rFonts w:ascii="Times New Roman" w:eastAsia="仿宋_GB2312" w:hAnsi="Times New Roman" w:hint="eastAsia"/>
          <w:b/>
          <w:sz w:val="28"/>
          <w:szCs w:val="30"/>
        </w:rPr>
        <w:t>营业执照</w:t>
      </w:r>
    </w:p>
    <w:p w:rsidR="00805F36" w:rsidRDefault="00805F36"/>
    <w:p w:rsidR="00805F36" w:rsidRDefault="00B04FE1">
      <w:pPr>
        <w:pStyle w:val="21"/>
        <w:widowControl/>
        <w:spacing w:before="120" w:after="120" w:line="240" w:lineRule="auto"/>
        <w:jc w:val="center"/>
        <w:rPr>
          <w:bCs w:val="0"/>
        </w:rPr>
      </w:pPr>
      <w:r>
        <w:rPr>
          <w:rStyle w:val="2CharChar"/>
          <w:rFonts w:ascii="Times New Roman" w:eastAsia="仿宋_GB2312" w:hAnsi="Times New Roman"/>
          <w:b/>
          <w:sz w:val="28"/>
          <w:szCs w:val="30"/>
        </w:rPr>
        <w:br w:type="page"/>
      </w:r>
      <w:r>
        <w:rPr>
          <w:rStyle w:val="2CharChar"/>
          <w:rFonts w:ascii="Times New Roman" w:eastAsia="仿宋_GB2312" w:hAnsi="Times New Roman" w:hint="eastAsia"/>
          <w:b/>
          <w:sz w:val="28"/>
          <w:szCs w:val="30"/>
        </w:rPr>
        <w:lastRenderedPageBreak/>
        <w:t>六</w:t>
      </w:r>
      <w:r>
        <w:rPr>
          <w:rStyle w:val="2CharChar"/>
          <w:rFonts w:ascii="Times New Roman" w:eastAsia="仿宋_GB2312" w:hAnsi="Times New Roman"/>
          <w:b/>
          <w:sz w:val="28"/>
          <w:szCs w:val="30"/>
        </w:rPr>
        <w:t>、</w:t>
      </w:r>
      <w:r>
        <w:rPr>
          <w:rStyle w:val="2CharChar"/>
          <w:rFonts w:ascii="Times New Roman" w:eastAsia="仿宋_GB2312" w:hAnsi="Times New Roman" w:hint="eastAsia"/>
          <w:b/>
          <w:sz w:val="28"/>
          <w:szCs w:val="30"/>
        </w:rPr>
        <w:t>实质性要求</w:t>
      </w:r>
      <w:r>
        <w:rPr>
          <w:rStyle w:val="2CharChar"/>
          <w:rFonts w:ascii="Times New Roman" w:eastAsia="仿宋_GB2312" w:hAnsi="Times New Roman"/>
          <w:b/>
          <w:sz w:val="28"/>
          <w:szCs w:val="30"/>
        </w:rPr>
        <w:t>响应</w:t>
      </w:r>
      <w:r>
        <w:rPr>
          <w:rStyle w:val="2CharChar"/>
          <w:rFonts w:ascii="Times New Roman" w:eastAsia="仿宋_GB2312" w:hAnsi="Times New Roman"/>
          <w:b/>
          <w:sz w:val="28"/>
          <w:szCs w:val="30"/>
        </w:rPr>
        <w:t>/</w:t>
      </w:r>
      <w:r>
        <w:rPr>
          <w:rStyle w:val="2CharChar"/>
          <w:rFonts w:ascii="Times New Roman" w:eastAsia="仿宋_GB2312" w:hAnsi="Times New Roman"/>
          <w:b/>
          <w:sz w:val="28"/>
          <w:szCs w:val="30"/>
        </w:rPr>
        <w:t>偏离表</w:t>
      </w:r>
    </w:p>
    <w:p w:rsidR="00805F36" w:rsidRDefault="00805F36">
      <w:pPr>
        <w:jc w:val="center"/>
        <w:rPr>
          <w:rFonts w:eastAsia="仿宋_GB2312"/>
          <w:b/>
          <w:bCs/>
        </w:rPr>
      </w:pPr>
    </w:p>
    <w:bookmarkEnd w:id="50"/>
    <w:bookmarkEnd w:id="51"/>
    <w:bookmarkEnd w:id="52"/>
    <w:bookmarkEnd w:id="53"/>
    <w:p w:rsidR="00805F36" w:rsidRDefault="00B04FE1">
      <w:pPr>
        <w:widowControl/>
        <w:spacing w:line="360" w:lineRule="auto"/>
        <w:rPr>
          <w:rFonts w:ascii="宋体" w:hAnsi="宋体" w:cs="宋体"/>
          <w:kern w:val="0"/>
          <w:sz w:val="24"/>
          <w:szCs w:val="24"/>
        </w:rPr>
      </w:pPr>
      <w:r>
        <w:rPr>
          <w:rFonts w:ascii="宋体" w:hAnsi="宋体" w:cs="宋体" w:hint="eastAsia"/>
          <w:kern w:val="0"/>
          <w:sz w:val="24"/>
          <w:szCs w:val="24"/>
        </w:rPr>
        <w:t>项目编号：</w:t>
      </w:r>
    </w:p>
    <w:tbl>
      <w:tblPr>
        <w:tblW w:w="9938" w:type="dxa"/>
        <w:jc w:val="center"/>
        <w:tblLayout w:type="fixed"/>
        <w:tblLook w:val="04A0" w:firstRow="1" w:lastRow="0" w:firstColumn="1" w:lastColumn="0" w:noHBand="0" w:noVBand="1"/>
      </w:tblPr>
      <w:tblGrid>
        <w:gridCol w:w="1023"/>
        <w:gridCol w:w="1372"/>
        <w:gridCol w:w="2391"/>
        <w:gridCol w:w="1889"/>
        <w:gridCol w:w="1845"/>
        <w:gridCol w:w="1418"/>
      </w:tblGrid>
      <w:tr w:rsidR="00805F36">
        <w:trPr>
          <w:trHeight w:val="340"/>
          <w:jc w:val="center"/>
        </w:trPr>
        <w:tc>
          <w:tcPr>
            <w:tcW w:w="1023" w:type="dxa"/>
            <w:tcBorders>
              <w:top w:val="single" w:sz="4" w:space="0" w:color="000000"/>
              <w:left w:val="single" w:sz="4" w:space="0" w:color="000000"/>
              <w:bottom w:val="single" w:sz="4" w:space="0" w:color="auto"/>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序号</w:t>
            </w:r>
          </w:p>
        </w:tc>
        <w:tc>
          <w:tcPr>
            <w:tcW w:w="1372" w:type="dxa"/>
            <w:tcBorders>
              <w:top w:val="single" w:sz="4" w:space="0" w:color="000000"/>
              <w:left w:val="nil"/>
              <w:bottom w:val="single" w:sz="4" w:space="0" w:color="auto"/>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产品名称</w:t>
            </w:r>
          </w:p>
        </w:tc>
        <w:tc>
          <w:tcPr>
            <w:tcW w:w="2391" w:type="dxa"/>
            <w:tcBorders>
              <w:top w:val="single" w:sz="4" w:space="0" w:color="000000"/>
              <w:left w:val="nil"/>
              <w:bottom w:val="single" w:sz="4" w:space="0" w:color="000000"/>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采购人要求规格型号（服务要求）</w:t>
            </w:r>
          </w:p>
        </w:tc>
        <w:tc>
          <w:tcPr>
            <w:tcW w:w="1889" w:type="dxa"/>
            <w:tcBorders>
              <w:top w:val="single" w:sz="4" w:space="0" w:color="000000"/>
              <w:left w:val="nil"/>
              <w:bottom w:val="single" w:sz="4" w:space="0" w:color="000000"/>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供应商响应</w:t>
            </w:r>
          </w:p>
        </w:tc>
        <w:tc>
          <w:tcPr>
            <w:tcW w:w="1845" w:type="dxa"/>
            <w:tcBorders>
              <w:top w:val="single" w:sz="4" w:space="0" w:color="000000"/>
              <w:left w:val="nil"/>
              <w:bottom w:val="single" w:sz="4" w:space="0" w:color="000000"/>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偏离说明</w:t>
            </w:r>
          </w:p>
        </w:tc>
        <w:tc>
          <w:tcPr>
            <w:tcW w:w="1418" w:type="dxa"/>
            <w:tcBorders>
              <w:top w:val="single" w:sz="4" w:space="0" w:color="000000"/>
              <w:left w:val="nil"/>
              <w:bottom w:val="single" w:sz="4" w:space="0" w:color="000000"/>
              <w:right w:val="single" w:sz="4" w:space="0" w:color="000000"/>
            </w:tcBorders>
            <w:noWrap/>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备注</w:t>
            </w:r>
          </w:p>
        </w:tc>
      </w:tr>
      <w:tr w:rsidR="00805F36">
        <w:trPr>
          <w:trHeight w:val="340"/>
          <w:jc w:val="center"/>
        </w:trPr>
        <w:tc>
          <w:tcPr>
            <w:tcW w:w="1023" w:type="dxa"/>
            <w:tcBorders>
              <w:top w:val="single" w:sz="4" w:space="0" w:color="auto"/>
              <w:left w:val="single" w:sz="4" w:space="0" w:color="000000"/>
              <w:bottom w:val="single" w:sz="4" w:space="0" w:color="000000"/>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1</w:t>
            </w:r>
          </w:p>
        </w:tc>
        <w:tc>
          <w:tcPr>
            <w:tcW w:w="1372" w:type="dxa"/>
            <w:tcBorders>
              <w:top w:val="single" w:sz="4" w:space="0" w:color="auto"/>
              <w:left w:val="nil"/>
              <w:bottom w:val="single" w:sz="4" w:space="0" w:color="000000"/>
              <w:right w:val="single" w:sz="4" w:space="0" w:color="000000"/>
            </w:tcBorders>
            <w:noWrap/>
            <w:vAlign w:val="center"/>
          </w:tcPr>
          <w:p w:rsidR="00805F36" w:rsidRDefault="00B04FE1">
            <w:pPr>
              <w:widowControl/>
              <w:snapToGrid w:val="0"/>
              <w:jc w:val="center"/>
              <w:rPr>
                <w:rFonts w:ascii="宋体" w:hAnsi="宋体"/>
                <w:kern w:val="0"/>
                <w:sz w:val="24"/>
                <w:szCs w:val="24"/>
              </w:rPr>
            </w:pPr>
            <w:r>
              <w:rPr>
                <w:rFonts w:ascii="宋体" w:hAnsi="宋体" w:hint="eastAsia"/>
                <w:kern w:val="0"/>
                <w:sz w:val="24"/>
                <w:szCs w:val="24"/>
              </w:rPr>
              <w:t>2025年全国消防宣传月安全实景体验教育活动</w:t>
            </w:r>
          </w:p>
        </w:tc>
        <w:tc>
          <w:tcPr>
            <w:tcW w:w="2391" w:type="dxa"/>
            <w:tcBorders>
              <w:top w:val="single" w:sz="4" w:space="0" w:color="000000"/>
              <w:left w:val="nil"/>
              <w:bottom w:val="single" w:sz="4" w:space="0" w:color="000000"/>
              <w:right w:val="single" w:sz="4" w:space="0" w:color="000000"/>
            </w:tcBorders>
            <w:noWrap/>
            <w:vAlign w:val="center"/>
          </w:tcPr>
          <w:p w:rsidR="00805F36" w:rsidRDefault="00B04FE1">
            <w:pPr>
              <w:widowControl/>
              <w:snapToGrid w:val="0"/>
              <w:jc w:val="center"/>
              <w:rPr>
                <w:rFonts w:ascii="宋体" w:hAnsi="宋体"/>
                <w:kern w:val="0"/>
                <w:sz w:val="24"/>
                <w:szCs w:val="24"/>
              </w:rPr>
            </w:pPr>
            <w:r>
              <w:rPr>
                <w:rFonts w:ascii="宋体" w:hAnsi="宋体" w:hint="eastAsia"/>
                <w:kern w:val="0"/>
                <w:sz w:val="24"/>
                <w:szCs w:val="24"/>
              </w:rPr>
              <w:t>/</w:t>
            </w:r>
          </w:p>
        </w:tc>
        <w:tc>
          <w:tcPr>
            <w:tcW w:w="1889" w:type="dxa"/>
            <w:tcBorders>
              <w:top w:val="single" w:sz="4" w:space="0" w:color="000000"/>
              <w:left w:val="nil"/>
              <w:bottom w:val="single" w:sz="4" w:space="0" w:color="000000"/>
              <w:right w:val="single" w:sz="4" w:space="0" w:color="000000"/>
            </w:tcBorders>
            <w:noWrap/>
            <w:vAlign w:val="center"/>
          </w:tcPr>
          <w:p w:rsidR="00805F36" w:rsidRDefault="00805F36">
            <w:pPr>
              <w:pStyle w:val="a1"/>
            </w:pPr>
          </w:p>
        </w:tc>
        <w:tc>
          <w:tcPr>
            <w:tcW w:w="1845" w:type="dxa"/>
            <w:tcBorders>
              <w:top w:val="single" w:sz="4" w:space="0" w:color="000000"/>
              <w:left w:val="nil"/>
              <w:bottom w:val="single" w:sz="4" w:space="0" w:color="000000"/>
              <w:right w:val="single" w:sz="4" w:space="0" w:color="000000"/>
            </w:tcBorders>
            <w:noWrap/>
          </w:tcPr>
          <w:p w:rsidR="00805F36" w:rsidRDefault="00B04FE1">
            <w:pPr>
              <w:widowControl/>
              <w:jc w:val="center"/>
              <w:rPr>
                <w:rFonts w:ascii="宋体" w:hAnsi="宋体" w:cs="宋体"/>
                <w:kern w:val="0"/>
                <w:sz w:val="24"/>
                <w:szCs w:val="24"/>
              </w:rPr>
            </w:pPr>
            <w:r>
              <w:rPr>
                <w:rFonts w:ascii="宋体" w:hAnsi="宋体" w:cs="宋体" w:hint="eastAsia"/>
                <w:kern w:val="0"/>
                <w:sz w:val="24"/>
                <w:szCs w:val="24"/>
              </w:rPr>
              <w:t>□无偏离</w:t>
            </w:r>
          </w:p>
          <w:p w:rsidR="00805F36" w:rsidRDefault="00B04FE1">
            <w:pPr>
              <w:widowControl/>
              <w:jc w:val="center"/>
              <w:rPr>
                <w:rFonts w:ascii="宋体" w:hAnsi="宋体" w:cs="宋体"/>
                <w:kern w:val="0"/>
                <w:sz w:val="24"/>
                <w:szCs w:val="24"/>
              </w:rPr>
            </w:pPr>
            <w:r>
              <w:rPr>
                <w:rFonts w:ascii="宋体" w:hAnsi="宋体" w:cs="宋体" w:hint="eastAsia"/>
                <w:kern w:val="0"/>
                <w:sz w:val="24"/>
                <w:szCs w:val="24"/>
              </w:rPr>
              <w:t>□正偏离</w:t>
            </w:r>
          </w:p>
          <w:p w:rsidR="00805F36" w:rsidRDefault="00B04FE1">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tcPr>
          <w:p w:rsidR="00805F36" w:rsidRDefault="00805F36">
            <w:pPr>
              <w:widowControl/>
              <w:jc w:val="center"/>
              <w:rPr>
                <w:rFonts w:ascii="宋体" w:hAnsi="宋体" w:cs="宋体"/>
                <w:kern w:val="0"/>
                <w:sz w:val="24"/>
                <w:szCs w:val="24"/>
              </w:rPr>
            </w:pPr>
          </w:p>
        </w:tc>
      </w:tr>
    </w:tbl>
    <w:p w:rsidR="00805F36" w:rsidRDefault="00B04FE1">
      <w:pPr>
        <w:spacing w:line="360" w:lineRule="auto"/>
        <w:ind w:firstLineChars="200" w:firstLine="480"/>
        <w:rPr>
          <w:rFonts w:ascii="宋体" w:hAnsi="宋体" w:cs="宋体"/>
          <w:sz w:val="24"/>
          <w:szCs w:val="24"/>
        </w:rPr>
      </w:pPr>
      <w:r>
        <w:rPr>
          <w:rFonts w:ascii="宋体" w:hAnsi="宋体" w:cs="宋体" w:hint="eastAsia"/>
          <w:sz w:val="24"/>
          <w:szCs w:val="24"/>
        </w:rPr>
        <w:t>供应商承诺：除技术规格响应/偏离表列出的偏差外，供应商响应询价文件的全部要求。</w:t>
      </w:r>
    </w:p>
    <w:p w:rsidR="00805F36" w:rsidRDefault="00B04FE1">
      <w:pPr>
        <w:pStyle w:val="21"/>
        <w:widowControl/>
        <w:spacing w:before="120" w:after="120" w:line="240" w:lineRule="auto"/>
        <w:jc w:val="center"/>
        <w:rPr>
          <w:rFonts w:ascii="Times New Roman" w:eastAsia="仿宋_GB2312" w:hAnsi="Times New Roman"/>
          <w:kern w:val="0"/>
          <w:sz w:val="28"/>
          <w:lang w:bidi="en-US"/>
        </w:rPr>
      </w:pPr>
      <w:r>
        <w:rPr>
          <w:rStyle w:val="2CharChar"/>
          <w:rFonts w:ascii="Times New Roman" w:eastAsia="仿宋_GB2312" w:hAnsi="Times New Roman"/>
          <w:b/>
          <w:sz w:val="28"/>
          <w:szCs w:val="30"/>
        </w:rPr>
        <w:br w:type="page"/>
      </w:r>
      <w:r>
        <w:rPr>
          <w:rStyle w:val="2CharChar"/>
          <w:rFonts w:ascii="Times New Roman" w:eastAsia="仿宋_GB2312" w:hAnsi="Times New Roman" w:hint="eastAsia"/>
          <w:b/>
          <w:sz w:val="28"/>
          <w:szCs w:val="30"/>
        </w:rPr>
        <w:lastRenderedPageBreak/>
        <w:t>七</w:t>
      </w:r>
      <w:r>
        <w:rPr>
          <w:rFonts w:ascii="Times New Roman" w:eastAsia="仿宋_GB2312" w:hAnsi="Times New Roman"/>
          <w:kern w:val="0"/>
          <w:sz w:val="28"/>
          <w:lang w:bidi="en-US"/>
        </w:rPr>
        <w:t>、书面承诺函</w:t>
      </w:r>
    </w:p>
    <w:p w:rsidR="00805F36" w:rsidRDefault="00B04FE1">
      <w:pPr>
        <w:adjustRightInd w:val="0"/>
        <w:snapToGrid w:val="0"/>
        <w:spacing w:line="360" w:lineRule="auto"/>
        <w:jc w:val="center"/>
        <w:rPr>
          <w:rFonts w:eastAsia="仿宋_GB2312"/>
          <w:b/>
          <w:bCs/>
          <w:sz w:val="24"/>
          <w:szCs w:val="32"/>
        </w:rPr>
      </w:pPr>
      <w:r>
        <w:rPr>
          <w:rFonts w:eastAsia="仿宋_GB2312"/>
          <w:b/>
          <w:bCs/>
          <w:sz w:val="24"/>
          <w:szCs w:val="32"/>
        </w:rPr>
        <w:t>（不按以下格式及内容编写，作无效响应处理）</w:t>
      </w:r>
    </w:p>
    <w:p w:rsidR="00805F36" w:rsidRDefault="00B04FE1">
      <w:pPr>
        <w:adjustRightInd w:val="0"/>
        <w:snapToGrid w:val="0"/>
        <w:spacing w:line="360" w:lineRule="auto"/>
        <w:rPr>
          <w:rFonts w:eastAsia="仿宋_GB2312"/>
          <w:u w:val="single"/>
          <w:lang w:bidi="en-US"/>
        </w:rPr>
      </w:pPr>
      <w:r>
        <w:rPr>
          <w:rFonts w:eastAsia="仿宋_GB2312"/>
          <w:lang w:bidi="en-US"/>
        </w:rPr>
        <w:t>致：</w:t>
      </w:r>
      <w:r>
        <w:rPr>
          <w:rFonts w:eastAsia="仿宋_GB2312"/>
          <w:u w:val="single"/>
          <w:lang w:bidi="en-US"/>
        </w:rPr>
        <w:t xml:space="preserve">  </w:t>
      </w:r>
      <w:r>
        <w:rPr>
          <w:rFonts w:eastAsia="仿宋_GB2312" w:hint="eastAsia"/>
          <w:u w:val="single"/>
          <w:lang w:bidi="en-US"/>
        </w:rPr>
        <w:t>中国科学技术大学</w:t>
      </w:r>
      <w:r>
        <w:rPr>
          <w:rFonts w:eastAsia="仿宋_GB2312"/>
          <w:u w:val="single"/>
          <w:lang w:bidi="en-US"/>
        </w:rPr>
        <w:t xml:space="preserve">  </w:t>
      </w:r>
    </w:p>
    <w:p w:rsidR="00805F36" w:rsidRDefault="00B04FE1">
      <w:pPr>
        <w:adjustRightInd w:val="0"/>
        <w:snapToGrid w:val="0"/>
        <w:spacing w:line="360" w:lineRule="auto"/>
        <w:rPr>
          <w:rFonts w:eastAsia="仿宋_GB2312"/>
          <w:szCs w:val="21"/>
        </w:rPr>
      </w:pPr>
      <w:r>
        <w:rPr>
          <w:rFonts w:eastAsia="仿宋_GB2312"/>
          <w:lang w:bidi="en-US"/>
        </w:rPr>
        <w:t xml:space="preserve">    </w:t>
      </w:r>
      <w:r>
        <w:rPr>
          <w:rFonts w:eastAsia="仿宋_GB2312"/>
          <w:spacing w:val="2"/>
          <w:szCs w:val="21"/>
        </w:rPr>
        <w:t>就贵</w:t>
      </w:r>
      <w:r>
        <w:rPr>
          <w:rFonts w:eastAsia="仿宋_GB2312" w:hint="eastAsia"/>
          <w:spacing w:val="2"/>
          <w:szCs w:val="21"/>
        </w:rPr>
        <w:t>单位</w:t>
      </w:r>
      <w:r>
        <w:rPr>
          <w:rFonts w:eastAsia="仿宋_GB2312"/>
          <w:spacing w:val="2"/>
          <w:szCs w:val="21"/>
        </w:rPr>
        <w:t>的</w:t>
      </w:r>
      <w:r>
        <w:rPr>
          <w:rFonts w:eastAsia="仿宋_GB2312" w:hint="eastAsia"/>
          <w:szCs w:val="21"/>
          <w:u w:val="single"/>
        </w:rPr>
        <w:t xml:space="preserve"> </w:t>
      </w:r>
      <w:r>
        <w:rPr>
          <w:rFonts w:eastAsia="仿宋_GB2312"/>
          <w:szCs w:val="21"/>
          <w:u w:val="single"/>
        </w:rPr>
        <w:t xml:space="preserve">                     </w:t>
      </w:r>
      <w:r>
        <w:rPr>
          <w:rFonts w:eastAsia="仿宋_GB2312" w:hint="eastAsia"/>
          <w:szCs w:val="21"/>
        </w:rPr>
        <w:t>项目</w:t>
      </w:r>
      <w:r>
        <w:rPr>
          <w:rFonts w:eastAsia="仿宋_GB2312"/>
          <w:spacing w:val="-1"/>
          <w:szCs w:val="21"/>
        </w:rPr>
        <w:t>，我方现做出以下承诺：</w:t>
      </w:r>
    </w:p>
    <w:p w:rsidR="00805F36" w:rsidRDefault="00B04FE1">
      <w:pPr>
        <w:adjustRightInd w:val="0"/>
        <w:snapToGrid w:val="0"/>
        <w:spacing w:line="360" w:lineRule="auto"/>
        <w:ind w:firstLineChars="200" w:firstLine="560"/>
        <w:rPr>
          <w:rFonts w:eastAsia="仿宋_GB2312"/>
          <w:szCs w:val="21"/>
        </w:rPr>
      </w:pPr>
      <w:r>
        <w:rPr>
          <w:rFonts w:eastAsia="仿宋_GB2312"/>
          <w:szCs w:val="21"/>
        </w:rPr>
        <w:t>1</w:t>
      </w:r>
      <w:r>
        <w:rPr>
          <w:rFonts w:eastAsia="仿宋_GB2312"/>
          <w:szCs w:val="21"/>
        </w:rPr>
        <w:t>、我方已明确本项目采用</w:t>
      </w:r>
      <w:r>
        <w:rPr>
          <w:rFonts w:eastAsia="仿宋_GB2312" w:hint="eastAsia"/>
          <w:szCs w:val="21"/>
        </w:rPr>
        <w:t>限定</w:t>
      </w:r>
      <w:r>
        <w:rPr>
          <w:rFonts w:eastAsia="仿宋_GB2312"/>
          <w:szCs w:val="21"/>
        </w:rPr>
        <w:t>总价合同，我方的最终报价在合同执行过程中保持不变，不以任何理由向采购人要求增加费用。</w:t>
      </w:r>
    </w:p>
    <w:p w:rsidR="00805F36" w:rsidRDefault="00B04FE1">
      <w:pPr>
        <w:adjustRightInd w:val="0"/>
        <w:snapToGrid w:val="0"/>
        <w:spacing w:line="360" w:lineRule="auto"/>
        <w:ind w:firstLineChars="200" w:firstLine="560"/>
        <w:rPr>
          <w:rFonts w:eastAsia="仿宋_GB2312"/>
          <w:szCs w:val="21"/>
        </w:rPr>
      </w:pPr>
      <w:r>
        <w:rPr>
          <w:rFonts w:eastAsia="仿宋_GB2312"/>
          <w:szCs w:val="21"/>
        </w:rPr>
        <w:t>2</w:t>
      </w:r>
      <w:r>
        <w:rPr>
          <w:rFonts w:eastAsia="仿宋_GB2312"/>
          <w:szCs w:val="21"/>
        </w:rPr>
        <w:t>、</w:t>
      </w:r>
      <w:r>
        <w:rPr>
          <w:rFonts w:eastAsia="仿宋_GB2312" w:hint="eastAsia"/>
          <w:szCs w:val="21"/>
        </w:rPr>
        <w:t>我方无“</w:t>
      </w:r>
      <w:r>
        <w:rPr>
          <w:rFonts w:eastAsia="仿宋_GB2312"/>
          <w:szCs w:val="21"/>
        </w:rPr>
        <w:t>单位负责人为同一人或者存在直接控股、管理关系的不同供应商，不得参加同一合同项下的采购活动</w:t>
      </w:r>
      <w:r>
        <w:rPr>
          <w:rFonts w:eastAsia="仿宋_GB2312" w:hint="eastAsia"/>
          <w:szCs w:val="21"/>
        </w:rPr>
        <w:t>”情形。</w:t>
      </w:r>
    </w:p>
    <w:p w:rsidR="00805F36" w:rsidRDefault="00B04FE1">
      <w:pPr>
        <w:adjustRightInd w:val="0"/>
        <w:snapToGrid w:val="0"/>
        <w:spacing w:line="360" w:lineRule="auto"/>
        <w:ind w:firstLineChars="200" w:firstLine="560"/>
        <w:rPr>
          <w:rFonts w:eastAsia="仿宋_GB2312"/>
          <w:szCs w:val="21"/>
        </w:rPr>
      </w:pPr>
      <w:r>
        <w:rPr>
          <w:rFonts w:eastAsia="仿宋_GB2312" w:hint="eastAsia"/>
          <w:szCs w:val="21"/>
        </w:rPr>
        <w:t>3</w:t>
      </w:r>
      <w:r>
        <w:rPr>
          <w:rFonts w:eastAsia="仿宋_GB2312" w:hint="eastAsia"/>
          <w:szCs w:val="21"/>
        </w:rPr>
        <w:t>、</w:t>
      </w:r>
      <w:r>
        <w:rPr>
          <w:rFonts w:eastAsia="仿宋_GB2312"/>
          <w:szCs w:val="21"/>
        </w:rPr>
        <w:t>我方完全具备履行本项目标的能力（含技术、财务等各方面）。</w:t>
      </w:r>
    </w:p>
    <w:p w:rsidR="00805F36" w:rsidRDefault="00B04FE1">
      <w:pPr>
        <w:adjustRightInd w:val="0"/>
        <w:snapToGrid w:val="0"/>
        <w:spacing w:line="360" w:lineRule="auto"/>
        <w:ind w:firstLineChars="200" w:firstLine="560"/>
        <w:rPr>
          <w:rFonts w:eastAsia="仿宋_GB2312"/>
          <w:szCs w:val="21"/>
        </w:rPr>
      </w:pPr>
      <w:r>
        <w:rPr>
          <w:rFonts w:eastAsia="仿宋_GB2312"/>
          <w:szCs w:val="21"/>
        </w:rPr>
        <w:t>4</w:t>
      </w:r>
      <w:r>
        <w:rPr>
          <w:rFonts w:eastAsia="仿宋_GB2312"/>
          <w:szCs w:val="21"/>
        </w:rPr>
        <w:t>、我方对</w:t>
      </w:r>
      <w:r>
        <w:rPr>
          <w:rFonts w:eastAsia="仿宋_GB2312" w:hint="eastAsia"/>
          <w:szCs w:val="21"/>
        </w:rPr>
        <w:t>询价</w:t>
      </w:r>
      <w:r>
        <w:rPr>
          <w:rFonts w:eastAsia="仿宋_GB2312"/>
          <w:szCs w:val="21"/>
        </w:rPr>
        <w:t>文件各项条款均无异议，并承诺完全响应</w:t>
      </w:r>
      <w:r>
        <w:rPr>
          <w:rFonts w:eastAsia="仿宋_GB2312" w:hint="eastAsia"/>
          <w:szCs w:val="21"/>
        </w:rPr>
        <w:t>询价</w:t>
      </w:r>
      <w:r>
        <w:rPr>
          <w:rFonts w:eastAsia="仿宋_GB2312"/>
          <w:szCs w:val="21"/>
        </w:rPr>
        <w:t>文件规定的所有条款。</w:t>
      </w:r>
    </w:p>
    <w:p w:rsidR="00805F36" w:rsidRDefault="00805F36">
      <w:pPr>
        <w:adjustRightInd w:val="0"/>
        <w:snapToGrid w:val="0"/>
        <w:spacing w:line="360" w:lineRule="auto"/>
        <w:ind w:firstLineChars="200" w:firstLine="560"/>
        <w:rPr>
          <w:rFonts w:eastAsia="仿宋_GB2312"/>
          <w:szCs w:val="21"/>
        </w:rPr>
      </w:pPr>
    </w:p>
    <w:p w:rsidR="00805F36" w:rsidRDefault="00B04FE1">
      <w:pPr>
        <w:adjustRightInd w:val="0"/>
        <w:snapToGrid w:val="0"/>
        <w:spacing w:line="360" w:lineRule="auto"/>
        <w:ind w:firstLineChars="200" w:firstLine="560"/>
        <w:rPr>
          <w:rFonts w:eastAsia="仿宋_GB2312"/>
          <w:szCs w:val="21"/>
        </w:rPr>
      </w:pPr>
      <w:r>
        <w:rPr>
          <w:rFonts w:eastAsia="仿宋_GB2312"/>
          <w:szCs w:val="21"/>
        </w:rPr>
        <w:t>若上述承诺任何一条不能兑现，采购人有权取消我方成交资格，并赔偿采购人人民币伍万元的违约金。</w:t>
      </w:r>
    </w:p>
    <w:p w:rsidR="00805F36" w:rsidRDefault="00805F36">
      <w:pPr>
        <w:pStyle w:val="a1"/>
      </w:pPr>
    </w:p>
    <w:p w:rsidR="00805F36" w:rsidRDefault="00B04FE1">
      <w:pPr>
        <w:adjustRightInd w:val="0"/>
        <w:snapToGrid w:val="0"/>
        <w:spacing w:line="360" w:lineRule="auto"/>
        <w:ind w:firstLineChars="200" w:firstLine="560"/>
        <w:rPr>
          <w:rFonts w:eastAsia="仿宋_GB2312"/>
          <w:szCs w:val="21"/>
        </w:rPr>
      </w:pPr>
      <w:r>
        <w:rPr>
          <w:rFonts w:eastAsia="仿宋_GB2312"/>
          <w:szCs w:val="21"/>
        </w:rPr>
        <w:t>特此承诺</w:t>
      </w:r>
    </w:p>
    <w:p w:rsidR="00805F36" w:rsidRDefault="00B04FE1">
      <w:pPr>
        <w:tabs>
          <w:tab w:val="left" w:pos="2035"/>
          <w:tab w:val="left" w:pos="2875"/>
          <w:tab w:val="left" w:pos="6420"/>
        </w:tabs>
        <w:adjustRightInd w:val="0"/>
        <w:snapToGrid w:val="0"/>
        <w:spacing w:before="159" w:line="360" w:lineRule="auto"/>
        <w:ind w:left="115" w:right="16"/>
        <w:rPr>
          <w:rFonts w:eastAsia="仿宋_GB2312"/>
          <w:szCs w:val="21"/>
        </w:rPr>
      </w:pPr>
      <w:r>
        <w:rPr>
          <w:rFonts w:eastAsia="仿宋_GB2312"/>
          <w:szCs w:val="21"/>
        </w:rPr>
        <w:t>供</w:t>
      </w:r>
      <w:r>
        <w:rPr>
          <w:rFonts w:eastAsia="仿宋_GB2312"/>
          <w:szCs w:val="21"/>
        </w:rPr>
        <w:t xml:space="preserve"> </w:t>
      </w:r>
      <w:r>
        <w:rPr>
          <w:rFonts w:eastAsia="仿宋_GB2312"/>
          <w:szCs w:val="21"/>
        </w:rPr>
        <w:t>应</w:t>
      </w:r>
      <w:r>
        <w:rPr>
          <w:rFonts w:eastAsia="仿宋_GB2312"/>
          <w:szCs w:val="21"/>
        </w:rPr>
        <w:t xml:space="preserve"> </w:t>
      </w:r>
      <w:r>
        <w:rPr>
          <w:rFonts w:eastAsia="仿宋_GB2312"/>
          <w:szCs w:val="21"/>
        </w:rPr>
        <w:t>商：</w:t>
      </w:r>
      <w:r>
        <w:rPr>
          <w:rFonts w:eastAsia="仿宋_GB2312"/>
          <w:szCs w:val="21"/>
          <w:u w:val="single"/>
        </w:rPr>
        <w:t xml:space="preserve"> </w:t>
      </w:r>
      <w:r>
        <w:rPr>
          <w:rFonts w:eastAsia="仿宋_GB2312"/>
          <w:szCs w:val="21"/>
          <w:u w:val="single"/>
        </w:rPr>
        <w:tab/>
      </w:r>
      <w:r>
        <w:rPr>
          <w:rFonts w:eastAsia="仿宋_GB2312"/>
          <w:szCs w:val="21"/>
          <w:u w:val="single"/>
        </w:rPr>
        <w:t>名称</w:t>
      </w:r>
      <w:r>
        <w:rPr>
          <w:rFonts w:eastAsia="仿宋_GB2312"/>
          <w:szCs w:val="21"/>
          <w:u w:val="single"/>
        </w:rPr>
        <w:tab/>
      </w:r>
      <w:r>
        <w:rPr>
          <w:rFonts w:eastAsia="仿宋_GB2312"/>
          <w:szCs w:val="21"/>
          <w:u w:val="single"/>
        </w:rPr>
        <w:t>（盖章）</w:t>
      </w:r>
      <w:r>
        <w:rPr>
          <w:rFonts w:eastAsia="仿宋_GB2312"/>
          <w:szCs w:val="21"/>
          <w:u w:val="single"/>
        </w:rPr>
        <w:t xml:space="preserve">                  </w:t>
      </w:r>
    </w:p>
    <w:p w:rsidR="00805F36" w:rsidRDefault="00B04FE1">
      <w:pPr>
        <w:tabs>
          <w:tab w:val="left" w:pos="3715"/>
          <w:tab w:val="left" w:pos="5635"/>
        </w:tabs>
        <w:adjustRightInd w:val="0"/>
        <w:snapToGrid w:val="0"/>
        <w:spacing w:before="26" w:line="360" w:lineRule="auto"/>
        <w:ind w:left="115" w:right="16"/>
        <w:rPr>
          <w:rFonts w:eastAsia="仿宋_GB2312"/>
          <w:szCs w:val="21"/>
        </w:rPr>
      </w:pPr>
      <w:r>
        <w:rPr>
          <w:rFonts w:eastAsia="仿宋_GB2312"/>
          <w:szCs w:val="21"/>
        </w:rPr>
        <w:t>法定代表人或其委托代理人：</w:t>
      </w:r>
      <w:r>
        <w:rPr>
          <w:rFonts w:eastAsia="仿宋_GB2312"/>
          <w:szCs w:val="21"/>
          <w:u w:val="single"/>
        </w:rPr>
        <w:t xml:space="preserve"> </w:t>
      </w:r>
      <w:r>
        <w:rPr>
          <w:rFonts w:eastAsia="仿宋_GB2312"/>
          <w:szCs w:val="21"/>
          <w:u w:val="single"/>
        </w:rPr>
        <w:tab/>
      </w:r>
      <w:r>
        <w:rPr>
          <w:rFonts w:eastAsia="仿宋_GB2312"/>
          <w:szCs w:val="21"/>
          <w:u w:val="single"/>
        </w:rPr>
        <w:t>（签字或盖章）</w:t>
      </w:r>
      <w:r>
        <w:rPr>
          <w:rFonts w:eastAsia="仿宋_GB2312"/>
          <w:szCs w:val="21"/>
          <w:u w:val="single"/>
        </w:rPr>
        <w:tab/>
      </w:r>
    </w:p>
    <w:p w:rsidR="00805F36" w:rsidRDefault="00B04FE1">
      <w:pPr>
        <w:tabs>
          <w:tab w:val="left" w:pos="1435"/>
          <w:tab w:val="left" w:pos="2515"/>
          <w:tab w:val="left" w:pos="3120"/>
        </w:tabs>
        <w:adjustRightInd w:val="0"/>
        <w:snapToGrid w:val="0"/>
        <w:spacing w:before="26" w:line="360" w:lineRule="auto"/>
        <w:ind w:left="115" w:right="16"/>
        <w:rPr>
          <w:rFonts w:eastAsia="仿宋_GB2312"/>
          <w:szCs w:val="21"/>
        </w:rPr>
      </w:pPr>
      <w:r>
        <w:rPr>
          <w:rFonts w:eastAsia="仿宋_GB2312"/>
          <w:szCs w:val="21"/>
        </w:rPr>
        <w:t>日期：</w:t>
      </w:r>
      <w:r>
        <w:rPr>
          <w:rFonts w:eastAsia="仿宋_GB2312"/>
          <w:szCs w:val="21"/>
          <w:u w:val="single"/>
        </w:rPr>
        <w:t xml:space="preserve"> </w:t>
      </w:r>
      <w:r>
        <w:rPr>
          <w:rFonts w:eastAsia="仿宋_GB2312" w:hint="eastAsia"/>
          <w:szCs w:val="21"/>
          <w:u w:val="single"/>
        </w:rPr>
        <w:t xml:space="preserve">    </w:t>
      </w:r>
      <w:r>
        <w:rPr>
          <w:rFonts w:eastAsia="仿宋_GB2312"/>
          <w:szCs w:val="21"/>
        </w:rPr>
        <w:t>年</w:t>
      </w:r>
      <w:r>
        <w:rPr>
          <w:rFonts w:eastAsia="仿宋_GB2312"/>
          <w:szCs w:val="21"/>
          <w:u w:val="single"/>
        </w:rPr>
        <w:t xml:space="preserve">    </w:t>
      </w:r>
      <w:r>
        <w:rPr>
          <w:rFonts w:eastAsia="仿宋_GB2312"/>
          <w:szCs w:val="21"/>
        </w:rPr>
        <w:t>月</w:t>
      </w:r>
      <w:r>
        <w:rPr>
          <w:rFonts w:eastAsia="仿宋_GB2312"/>
          <w:szCs w:val="21"/>
          <w:u w:val="single"/>
        </w:rPr>
        <w:t xml:space="preserve"> </w:t>
      </w:r>
      <w:r>
        <w:rPr>
          <w:rFonts w:eastAsia="仿宋_GB2312"/>
          <w:szCs w:val="21"/>
          <w:u w:val="single"/>
        </w:rPr>
        <w:tab/>
      </w:r>
      <w:r>
        <w:rPr>
          <w:rFonts w:eastAsia="仿宋_GB2312"/>
          <w:szCs w:val="21"/>
        </w:rPr>
        <w:t>日</w:t>
      </w:r>
    </w:p>
    <w:p w:rsidR="00805F36" w:rsidRDefault="00B04FE1">
      <w:pPr>
        <w:pStyle w:val="21"/>
        <w:widowControl/>
        <w:spacing w:before="120" w:after="120" w:line="240" w:lineRule="auto"/>
        <w:jc w:val="center"/>
        <w:rPr>
          <w:rStyle w:val="2CharChar"/>
          <w:rFonts w:ascii="Times New Roman" w:eastAsia="仿宋_GB2312" w:hAnsi="Times New Roman"/>
          <w:b/>
          <w:sz w:val="30"/>
          <w:szCs w:val="30"/>
        </w:rPr>
      </w:pPr>
      <w:r>
        <w:rPr>
          <w:rFonts w:ascii="Times New Roman" w:eastAsia="仿宋_GB2312" w:hAnsi="Times New Roman"/>
          <w:szCs w:val="21"/>
        </w:rPr>
        <w:br w:type="page"/>
      </w:r>
      <w:r>
        <w:rPr>
          <w:rFonts w:ascii="Times New Roman" w:eastAsia="仿宋_GB2312" w:hAnsi="Times New Roman" w:hint="eastAsia"/>
          <w:szCs w:val="21"/>
        </w:rPr>
        <w:lastRenderedPageBreak/>
        <w:t>八</w:t>
      </w:r>
      <w:r>
        <w:rPr>
          <w:rStyle w:val="2CharChar"/>
          <w:rFonts w:ascii="Times New Roman" w:eastAsia="仿宋_GB2312" w:hAnsi="Times New Roman"/>
          <w:b/>
          <w:sz w:val="30"/>
          <w:szCs w:val="30"/>
        </w:rPr>
        <w:t>、</w:t>
      </w:r>
      <w:r>
        <w:rPr>
          <w:rStyle w:val="2CharChar"/>
          <w:rFonts w:ascii="Times New Roman" w:eastAsia="仿宋_GB2312" w:hAnsi="Times New Roman" w:hint="eastAsia"/>
          <w:b/>
          <w:sz w:val="30"/>
          <w:szCs w:val="30"/>
        </w:rPr>
        <w:t>其他</w:t>
      </w:r>
    </w:p>
    <w:p w:rsidR="00805F36" w:rsidRDefault="00B04FE1">
      <w:pPr>
        <w:pStyle w:val="afffff6"/>
        <w:numPr>
          <w:ilvl w:val="0"/>
          <w:numId w:val="12"/>
        </w:numPr>
        <w:spacing w:line="360" w:lineRule="auto"/>
        <w:ind w:left="426" w:firstLineChars="0" w:hanging="426"/>
        <w:jc w:val="left"/>
        <w:rPr>
          <w:rFonts w:ascii="宋体" w:hAnsi="宋体"/>
          <w:sz w:val="24"/>
          <w:szCs w:val="24"/>
        </w:rPr>
      </w:pPr>
      <w:r>
        <w:rPr>
          <w:rFonts w:ascii="宋体" w:hAnsi="宋体" w:hint="eastAsia"/>
          <w:sz w:val="24"/>
          <w:szCs w:val="24"/>
        </w:rPr>
        <w:t>询价</w:t>
      </w:r>
      <w:r>
        <w:rPr>
          <w:rFonts w:ascii="宋体" w:hAnsi="宋体"/>
          <w:sz w:val="24"/>
          <w:szCs w:val="24"/>
        </w:rPr>
        <w:t>截止日前12个月内任意1个月依法缴纳税收和社会保障资金的相关材料。如依法免税或不需要缴纳社会保障资金的，提供相应证明材料。</w:t>
      </w:r>
    </w:p>
    <w:p w:rsidR="00805F36" w:rsidRDefault="00B04FE1">
      <w:pPr>
        <w:pStyle w:val="afffff6"/>
        <w:numPr>
          <w:ilvl w:val="0"/>
          <w:numId w:val="12"/>
        </w:numPr>
        <w:spacing w:line="360" w:lineRule="auto"/>
        <w:ind w:left="426" w:firstLineChars="0" w:hanging="426"/>
        <w:jc w:val="left"/>
        <w:rPr>
          <w:rFonts w:ascii="宋体" w:hAnsi="宋体"/>
          <w:sz w:val="24"/>
          <w:szCs w:val="24"/>
        </w:rPr>
      </w:pPr>
      <w:r>
        <w:rPr>
          <w:rFonts w:ascii="宋体" w:hAnsi="宋体"/>
          <w:sz w:val="24"/>
          <w:szCs w:val="24"/>
        </w:rPr>
        <w:t>2021年或2022年度财务状况报告或基本开户行出具的资信证明。</w:t>
      </w:r>
    </w:p>
    <w:p w:rsidR="00805F36" w:rsidRDefault="00B04FE1">
      <w:pPr>
        <w:pStyle w:val="afffff6"/>
        <w:widowControl/>
        <w:numPr>
          <w:ilvl w:val="0"/>
          <w:numId w:val="12"/>
        </w:numPr>
        <w:spacing w:before="120" w:after="120"/>
        <w:ind w:left="426" w:firstLineChars="0" w:hanging="426"/>
        <w:jc w:val="left"/>
        <w:rPr>
          <w:rFonts w:ascii="宋体" w:hAnsi="宋体"/>
          <w:szCs w:val="28"/>
        </w:rPr>
      </w:pPr>
      <w:r>
        <w:rPr>
          <w:rFonts w:ascii="宋体" w:hAnsi="宋体" w:hint="eastAsia"/>
          <w:sz w:val="24"/>
          <w:szCs w:val="24"/>
        </w:rPr>
        <w:t>询价截止日前三天内，通过“信用中国”网站（www.creditchina.gov.cn）、中国政府采购网（www.ccgp.gov.cn）、安徽省政府采购网查询，未被列入失信被执行人、重大税收违法案件当事人、采购严重违法失信行为记录名单。提供查询截图。</w:t>
      </w:r>
    </w:p>
    <w:sectPr w:rsidR="00805F36">
      <w:footerReference w:type="default" r:id="rId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5C84" w:rsidRDefault="00D95C84">
      <w:r>
        <w:separator/>
      </w:r>
    </w:p>
  </w:endnote>
  <w:endnote w:type="continuationSeparator" w:id="0">
    <w:p w:rsidR="00D95C84" w:rsidRDefault="00D95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方正小标宋简体">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文鼎ＰＬ简中楷">
    <w:altName w:val="Times New Roman"/>
    <w:charset w:val="00"/>
    <w:family w:val="roman"/>
    <w:pitch w:val="default"/>
    <w:sig w:usb0="00000000" w:usb1="00000000" w:usb2="00000000" w:usb3="00000000" w:csb0="00040001" w:csb1="00000000"/>
  </w:font>
  <w:font w:name="Century">
    <w:panose1 w:val="02040604050505020304"/>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MS Mincho">
    <w:altName w:val="MS Gothic"/>
    <w:panose1 w:val="02020609040205080304"/>
    <w:charset w:val="00"/>
    <w:family w:val="auto"/>
    <w:pitch w:val="default"/>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36" w:rsidRDefault="00B04FE1">
    <w:pPr>
      <w:snapToGrid w:val="0"/>
      <w:jc w:val="left"/>
      <w:rPr>
        <w:kern w:val="0"/>
        <w:sz w:val="18"/>
        <w:szCs w:val="18"/>
      </w:rPr>
    </w:pPr>
    <w:r>
      <w:rPr>
        <w:noProof/>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15875">
                        <a:noFill/>
                      </a:ln>
                    </wps:spPr>
                    <wps:txbx>
                      <w:txbxContent>
                        <w:p w:rsidR="00805F36" w:rsidRDefault="00B04FE1">
                          <w:pPr>
                            <w:pStyle w:val="aff7"/>
                          </w:pPr>
                          <w:r>
                            <w:fldChar w:fldCharType="begin"/>
                          </w:r>
                          <w:r>
                            <w:instrText xml:space="preserve"> PAGE  \* MERGEFORMAT </w:instrText>
                          </w:r>
                          <w:r>
                            <w:fldChar w:fldCharType="separate"/>
                          </w:r>
                          <w:r w:rsidR="001D62E4">
                            <w:rPr>
                              <w:noProof/>
                            </w:rPr>
                            <w:t>18</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0;margin-top:0;width:4.55pt;height:11.6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" filled="f" stroked="f" strokeweight="1.25pt">
              <v:textbox style="mso-fit-shape-to-text:t" inset="0,0,0,0">
                <w:txbxContent>
                  <w:p w:rsidR="00805F36" w:rsidRDefault="00B04FE1">
                    <w:pPr>
                      <w:pStyle w:val="aff7"/>
                    </w:pPr>
                    <w:r>
                      <w:fldChar w:fldCharType="begin"/>
                    </w:r>
                    <w:r>
                      <w:instrText xml:space="preserve"> PAGE  \* MERGEFORMAT </w:instrText>
                    </w:r>
                    <w:r>
                      <w:fldChar w:fldCharType="separate"/>
                    </w:r>
                    <w:r w:rsidR="001D62E4">
                      <w:rPr>
                        <w:noProof/>
                      </w:rPr>
                      <w:t>18</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36" w:rsidRDefault="00B04FE1">
    <w:pPr>
      <w:pStyle w:val="aff7"/>
      <w:jc w:val="center"/>
    </w:pPr>
    <w:r>
      <w:fldChar w:fldCharType="begin"/>
    </w:r>
    <w:r>
      <w:instrText>PAGE   \* MERGEFORMAT</w:instrText>
    </w:r>
    <w:r>
      <w:fldChar w:fldCharType="separate"/>
    </w:r>
    <w:r w:rsidR="001D62E4" w:rsidRPr="001D62E4">
      <w:rPr>
        <w:noProof/>
        <w:lang w:val="zh-CN"/>
      </w:rPr>
      <w:t>24</w:t>
    </w:r>
    <w:r>
      <w:fldChar w:fldCharType="end"/>
    </w:r>
  </w:p>
  <w:p w:rsidR="00805F36" w:rsidRDefault="00805F36">
    <w:pPr>
      <w:pStyle w:val="aff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5C84" w:rsidRDefault="00D95C84">
      <w:r>
        <w:separator/>
      </w:r>
    </w:p>
  </w:footnote>
  <w:footnote w:type="continuationSeparator" w:id="0">
    <w:p w:rsidR="00D95C84" w:rsidRDefault="00D95C8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36" w:rsidRDefault="00805F36">
    <w:pPr>
      <w:pStyle w:val="affa"/>
      <w:pBdr>
        <w:bottom w:val="none" w:sz="0" w:space="0" w:color="auto"/>
      </w:pBdr>
      <w:jc w:val="both"/>
      <w:rPr>
        <w:sz w:val="21"/>
        <w:szCs w:val="21"/>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lvl w:ilvl="0">
      <w:start w:val="1"/>
      <w:numFmt w:val="decimal"/>
      <w:pStyle w:val="3"/>
      <w:lvlText w:val="%1."/>
      <w:lvlJc w:val="left"/>
      <w:pPr>
        <w:tabs>
          <w:tab w:val="left" w:pos="1620"/>
        </w:tabs>
        <w:ind w:left="1620" w:hanging="360"/>
      </w:pPr>
    </w:lvl>
  </w:abstractNum>
  <w:abstractNum w:abstractNumId="1" w15:restartNumberingAfterBreak="0">
    <w:nsid w:val="0000000A"/>
    <w:multiLevelType w:val="multilevel"/>
    <w:tmpl w:val="0000000A"/>
    <w:lvl w:ilvl="0">
      <w:start w:val="1"/>
      <w:numFmt w:val="bullet"/>
      <w:pStyle w:val="Y"/>
      <w:lvlText w:val="□"/>
      <w:lvlJc w:val="left"/>
      <w:pPr>
        <w:tabs>
          <w:tab w:val="left" w:pos="360"/>
        </w:tabs>
        <w:ind w:left="360" w:hanging="360"/>
      </w:pPr>
      <w:rPr>
        <w:rFonts w:ascii="宋体" w:eastAsia="宋体" w:hAnsi="宋体" w:cs="Times New Roman" w:hint="eastAsia"/>
      </w:rPr>
    </w:lvl>
    <w:lvl w:ilvl="1">
      <w:start w:val="1"/>
      <w:numFmt w:val="bullet"/>
      <w:pStyle w:val="Y1"/>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 w15:restartNumberingAfterBreak="0">
    <w:nsid w:val="0000000C"/>
    <w:multiLevelType w:val="multilevel"/>
    <w:tmpl w:val="0000000C"/>
    <w:lvl w:ilvl="0">
      <w:start w:val="1"/>
      <w:numFmt w:val="decimal"/>
      <w:pStyle w:val="2"/>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 w15:restartNumberingAfterBreak="0">
    <w:nsid w:val="00000013"/>
    <w:multiLevelType w:val="singleLevel"/>
    <w:tmpl w:val="00000013"/>
    <w:lvl w:ilvl="0">
      <w:start w:val="1"/>
      <w:numFmt w:val="bullet"/>
      <w:pStyle w:val="9"/>
      <w:lvlText w:val=""/>
      <w:lvlJc w:val="left"/>
      <w:pPr>
        <w:tabs>
          <w:tab w:val="left" w:pos="420"/>
        </w:tabs>
        <w:ind w:left="420" w:hanging="420"/>
      </w:pPr>
      <w:rPr>
        <w:rFonts w:ascii="Wingdings" w:hAnsi="Wingdings" w:hint="default"/>
      </w:rPr>
    </w:lvl>
  </w:abstractNum>
  <w:abstractNum w:abstractNumId="4" w15:restartNumberingAfterBreak="0">
    <w:nsid w:val="00000016"/>
    <w:multiLevelType w:val="singleLevel"/>
    <w:tmpl w:val="00000016"/>
    <w:lvl w:ilvl="0">
      <w:start w:val="1"/>
      <w:numFmt w:val="bullet"/>
      <w:pStyle w:val="5"/>
      <w:lvlText w:val=""/>
      <w:lvlJc w:val="left"/>
      <w:pPr>
        <w:tabs>
          <w:tab w:val="left" w:pos="420"/>
        </w:tabs>
        <w:ind w:left="420" w:hanging="420"/>
      </w:pPr>
      <w:rPr>
        <w:rFonts w:ascii="Wingdings" w:hAnsi="Wingdings" w:hint="default"/>
      </w:rPr>
    </w:lvl>
  </w:abstractNum>
  <w:abstractNum w:abstractNumId="5" w15:restartNumberingAfterBreak="0">
    <w:nsid w:val="063B2C10"/>
    <w:multiLevelType w:val="multilevel"/>
    <w:tmpl w:val="063B2C10"/>
    <w:lvl w:ilvl="0">
      <w:start w:val="1"/>
      <w:numFmt w:val="decimal"/>
      <w:pStyle w:val="20"/>
      <w:lvlText w:val="（%1）"/>
      <w:lvlJc w:val="left"/>
      <w:pPr>
        <w:tabs>
          <w:tab w:val="left" w:pos="720"/>
        </w:tabs>
        <w:ind w:left="720" w:hanging="720"/>
      </w:pPr>
      <w:rPr>
        <w:rFonts w:hint="default"/>
      </w:rPr>
    </w:lvl>
    <w:lvl w:ilvl="1">
      <w:start w:val="1"/>
      <w:numFmt w:val="upperLetter"/>
      <w:lvlText w:val="%2．"/>
      <w:lvlJc w:val="left"/>
      <w:pPr>
        <w:tabs>
          <w:tab w:val="left" w:pos="780"/>
        </w:tabs>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54F36DC"/>
    <w:multiLevelType w:val="multilevel"/>
    <w:tmpl w:val="154F36DC"/>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15:restartNumberingAfterBreak="0">
    <w:nsid w:val="29A14776"/>
    <w:multiLevelType w:val="multilevel"/>
    <w:tmpl w:val="29A14776"/>
    <w:lvl w:ilvl="0">
      <w:start w:val="7"/>
      <w:numFmt w:val="decimal"/>
      <w:pStyle w:val="a"/>
      <w:lvlText w:val="%1."/>
      <w:lvlJc w:val="left"/>
      <w:pPr>
        <w:tabs>
          <w:tab w:val="left" w:pos="1020"/>
        </w:tabs>
        <w:ind w:left="1020" w:hanging="360"/>
      </w:pPr>
      <w:rPr>
        <w:rFonts w:hint="default"/>
      </w:rPr>
    </w:lvl>
    <w:lvl w:ilvl="1">
      <w:start w:val="1"/>
      <w:numFmt w:val="lowerLetter"/>
      <w:lvlText w:val="%2)"/>
      <w:lvlJc w:val="left"/>
      <w:pPr>
        <w:tabs>
          <w:tab w:val="left" w:pos="1500"/>
        </w:tabs>
        <w:ind w:left="1500" w:hanging="420"/>
      </w:pPr>
    </w:lvl>
    <w:lvl w:ilvl="2">
      <w:start w:val="1"/>
      <w:numFmt w:val="lowerRoman"/>
      <w:lvlText w:val="%3."/>
      <w:lvlJc w:val="right"/>
      <w:pPr>
        <w:tabs>
          <w:tab w:val="left" w:pos="1920"/>
        </w:tabs>
        <w:ind w:left="1920" w:hanging="420"/>
      </w:pPr>
    </w:lvl>
    <w:lvl w:ilvl="3">
      <w:start w:val="1"/>
      <w:numFmt w:val="decimal"/>
      <w:lvlText w:val="%4."/>
      <w:lvlJc w:val="left"/>
      <w:pPr>
        <w:tabs>
          <w:tab w:val="left" w:pos="2340"/>
        </w:tabs>
        <w:ind w:left="2340" w:hanging="420"/>
      </w:pPr>
    </w:lvl>
    <w:lvl w:ilvl="4">
      <w:start w:val="1"/>
      <w:numFmt w:val="lowerLetter"/>
      <w:lvlText w:val="%5)"/>
      <w:lvlJc w:val="left"/>
      <w:pPr>
        <w:tabs>
          <w:tab w:val="left" w:pos="2760"/>
        </w:tabs>
        <w:ind w:left="2760" w:hanging="420"/>
      </w:pPr>
    </w:lvl>
    <w:lvl w:ilvl="5">
      <w:start w:val="1"/>
      <w:numFmt w:val="lowerRoman"/>
      <w:lvlText w:val="%6."/>
      <w:lvlJc w:val="right"/>
      <w:pPr>
        <w:tabs>
          <w:tab w:val="left" w:pos="3180"/>
        </w:tabs>
        <w:ind w:left="3180" w:hanging="420"/>
      </w:pPr>
    </w:lvl>
    <w:lvl w:ilvl="6">
      <w:start w:val="1"/>
      <w:numFmt w:val="decimal"/>
      <w:lvlText w:val="%7."/>
      <w:lvlJc w:val="left"/>
      <w:pPr>
        <w:tabs>
          <w:tab w:val="left" w:pos="3600"/>
        </w:tabs>
        <w:ind w:left="3600" w:hanging="420"/>
      </w:pPr>
    </w:lvl>
    <w:lvl w:ilvl="7">
      <w:start w:val="1"/>
      <w:numFmt w:val="lowerLetter"/>
      <w:lvlText w:val="%8)"/>
      <w:lvlJc w:val="left"/>
      <w:pPr>
        <w:tabs>
          <w:tab w:val="left" w:pos="4020"/>
        </w:tabs>
        <w:ind w:left="4020" w:hanging="420"/>
      </w:pPr>
    </w:lvl>
    <w:lvl w:ilvl="8">
      <w:start w:val="1"/>
      <w:numFmt w:val="lowerRoman"/>
      <w:lvlText w:val="%9."/>
      <w:lvlJc w:val="right"/>
      <w:pPr>
        <w:tabs>
          <w:tab w:val="left" w:pos="4440"/>
        </w:tabs>
        <w:ind w:left="4440" w:hanging="420"/>
      </w:pPr>
    </w:lvl>
  </w:abstractNum>
  <w:abstractNum w:abstractNumId="8" w15:restartNumberingAfterBreak="0">
    <w:nsid w:val="30920288"/>
    <w:multiLevelType w:val="multilevel"/>
    <w:tmpl w:val="30920288"/>
    <w:lvl w:ilvl="0">
      <w:start w:val="1"/>
      <w:numFmt w:val="decimal"/>
      <w:lvlText w:val="%1."/>
      <w:lvlJc w:val="left"/>
      <w:pPr>
        <w:tabs>
          <w:tab w:val="left" w:pos="588"/>
        </w:tabs>
        <w:ind w:left="588" w:hanging="420"/>
      </w:pPr>
    </w:lvl>
    <w:lvl w:ilvl="1">
      <w:start w:val="1"/>
      <w:numFmt w:val="decimal"/>
      <w:lvlText w:val="%2)"/>
      <w:lvlJc w:val="left"/>
      <w:pPr>
        <w:tabs>
          <w:tab w:val="left" w:pos="840"/>
        </w:tabs>
        <w:ind w:left="840" w:hanging="420"/>
      </w:pPr>
    </w:lvl>
    <w:lvl w:ilvl="2">
      <w:start w:val="1"/>
      <w:numFmt w:val="decimal"/>
      <w:lvlText w:val="%3、"/>
      <w:lvlJc w:val="left"/>
      <w:pPr>
        <w:tabs>
          <w:tab w:val="left" w:pos="1200"/>
        </w:tabs>
        <w:ind w:left="1200" w:hanging="36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35472F62"/>
    <w:multiLevelType w:val="singleLevel"/>
    <w:tmpl w:val="35472F62"/>
    <w:lvl w:ilvl="0">
      <w:start w:val="1"/>
      <w:numFmt w:val="decimal"/>
      <w:pStyle w:val="4"/>
      <w:lvlText w:val="%1、"/>
      <w:lvlJc w:val="left"/>
      <w:pPr>
        <w:tabs>
          <w:tab w:val="left" w:pos="993"/>
        </w:tabs>
        <w:ind w:left="993" w:hanging="420"/>
      </w:pPr>
      <w:rPr>
        <w:rFonts w:hint="eastAsia"/>
      </w:rPr>
    </w:lvl>
  </w:abstractNum>
  <w:abstractNum w:abstractNumId="10" w15:restartNumberingAfterBreak="0">
    <w:nsid w:val="51EF0CE7"/>
    <w:multiLevelType w:val="multilevel"/>
    <w:tmpl w:val="51EF0CE7"/>
    <w:lvl w:ilvl="0">
      <w:start w:val="3"/>
      <w:numFmt w:val="japaneseCounting"/>
      <w:lvlText w:val="第%1篇"/>
      <w:lvlJc w:val="left"/>
      <w:pPr>
        <w:tabs>
          <w:tab w:val="left" w:pos="1620"/>
        </w:tabs>
        <w:ind w:left="1620" w:hanging="1620"/>
      </w:pPr>
      <w:rPr>
        <w:rFonts w:ascii="宋体" w:eastAsia="宋体" w:hAnsi="宋体" w:hint="eastAsia"/>
        <w:color w:val="auto"/>
        <w:sz w:val="32"/>
        <w:szCs w:val="32"/>
      </w:rPr>
    </w:lvl>
    <w:lvl w:ilvl="1">
      <w:start w:val="1"/>
      <w:numFmt w:val="japaneseCounting"/>
      <w:lvlText w:val="%2、"/>
      <w:lvlJc w:val="left"/>
      <w:pPr>
        <w:tabs>
          <w:tab w:val="left" w:pos="1140"/>
        </w:tabs>
        <w:ind w:left="1140" w:hanging="72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pStyle w:val="6"/>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7F650A6E"/>
    <w:multiLevelType w:val="multilevel"/>
    <w:tmpl w:val="7F650A6E"/>
    <w:lvl w:ilvl="0">
      <w:start w:val="1"/>
      <w:numFmt w:val="decimal"/>
      <w:lvlText w:val="%1."/>
      <w:lvlJc w:val="left"/>
      <w:pPr>
        <w:ind w:left="420" w:hanging="420"/>
      </w:p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0"/>
  </w:num>
  <w:num w:numId="2">
    <w:abstractNumId w:val="3"/>
  </w:num>
  <w:num w:numId="3">
    <w:abstractNumId w:val="2"/>
  </w:num>
  <w:num w:numId="4">
    <w:abstractNumId w:val="7"/>
  </w:num>
  <w:num w:numId="5">
    <w:abstractNumId w:val="0"/>
  </w:num>
  <w:num w:numId="6">
    <w:abstractNumId w:val="9"/>
  </w:num>
  <w:num w:numId="7">
    <w:abstractNumId w:val="4"/>
  </w:num>
  <w:num w:numId="8">
    <w:abstractNumId w:val="1"/>
  </w:num>
  <w:num w:numId="9">
    <w:abstractNumId w:val="5"/>
  </w:num>
  <w:num w:numId="10">
    <w:abstractNumId w:val="8"/>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40"/>
  <w:drawingGridVerticalSpacing w:val="381"/>
  <w:displayHorizontalDrawingGridEvery w:val="2"/>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FB731D86"/>
    <w:rsid w:val="00000CB0"/>
    <w:rsid w:val="0000114F"/>
    <w:rsid w:val="00003AD2"/>
    <w:rsid w:val="00003E14"/>
    <w:rsid w:val="00007925"/>
    <w:rsid w:val="000157F6"/>
    <w:rsid w:val="0002394E"/>
    <w:rsid w:val="00023E46"/>
    <w:rsid w:val="00030880"/>
    <w:rsid w:val="000358E7"/>
    <w:rsid w:val="00040ECA"/>
    <w:rsid w:val="00053F11"/>
    <w:rsid w:val="0006232A"/>
    <w:rsid w:val="00065B63"/>
    <w:rsid w:val="000750DD"/>
    <w:rsid w:val="0007740B"/>
    <w:rsid w:val="00077D28"/>
    <w:rsid w:val="0008022D"/>
    <w:rsid w:val="000811DB"/>
    <w:rsid w:val="0008132F"/>
    <w:rsid w:val="00081DF0"/>
    <w:rsid w:val="00082FF6"/>
    <w:rsid w:val="00083606"/>
    <w:rsid w:val="00084997"/>
    <w:rsid w:val="0009002B"/>
    <w:rsid w:val="00092C03"/>
    <w:rsid w:val="00094B9F"/>
    <w:rsid w:val="000A48BE"/>
    <w:rsid w:val="000B0915"/>
    <w:rsid w:val="000B366C"/>
    <w:rsid w:val="000B4657"/>
    <w:rsid w:val="000C15A2"/>
    <w:rsid w:val="000D4DB3"/>
    <w:rsid w:val="000D5EE2"/>
    <w:rsid w:val="000E0CD1"/>
    <w:rsid w:val="000E3E2E"/>
    <w:rsid w:val="000E6546"/>
    <w:rsid w:val="000F15C1"/>
    <w:rsid w:val="000F3877"/>
    <w:rsid w:val="000F6319"/>
    <w:rsid w:val="000F6C22"/>
    <w:rsid w:val="000F7BD9"/>
    <w:rsid w:val="00101BBC"/>
    <w:rsid w:val="001022BF"/>
    <w:rsid w:val="00111AA9"/>
    <w:rsid w:val="00112021"/>
    <w:rsid w:val="001301B6"/>
    <w:rsid w:val="00133372"/>
    <w:rsid w:val="001356C1"/>
    <w:rsid w:val="001363E2"/>
    <w:rsid w:val="00151984"/>
    <w:rsid w:val="001556B6"/>
    <w:rsid w:val="001565F4"/>
    <w:rsid w:val="00160006"/>
    <w:rsid w:val="00161D93"/>
    <w:rsid w:val="0016387B"/>
    <w:rsid w:val="001639EE"/>
    <w:rsid w:val="001641C3"/>
    <w:rsid w:val="001658E3"/>
    <w:rsid w:val="00167631"/>
    <w:rsid w:val="00171DBE"/>
    <w:rsid w:val="00172A27"/>
    <w:rsid w:val="00173391"/>
    <w:rsid w:val="00173A07"/>
    <w:rsid w:val="001756BF"/>
    <w:rsid w:val="001761DD"/>
    <w:rsid w:val="0019286A"/>
    <w:rsid w:val="00194B34"/>
    <w:rsid w:val="00196C7A"/>
    <w:rsid w:val="00196ED5"/>
    <w:rsid w:val="001A00CE"/>
    <w:rsid w:val="001A2C0D"/>
    <w:rsid w:val="001A4CC7"/>
    <w:rsid w:val="001A6DD1"/>
    <w:rsid w:val="001A7249"/>
    <w:rsid w:val="001B0D1A"/>
    <w:rsid w:val="001B3D47"/>
    <w:rsid w:val="001B4940"/>
    <w:rsid w:val="001B7DE4"/>
    <w:rsid w:val="001C2F29"/>
    <w:rsid w:val="001C3387"/>
    <w:rsid w:val="001C4170"/>
    <w:rsid w:val="001C7DE4"/>
    <w:rsid w:val="001D18AC"/>
    <w:rsid w:val="001D2DBC"/>
    <w:rsid w:val="001D62E4"/>
    <w:rsid w:val="001D7F3D"/>
    <w:rsid w:val="001E2AC3"/>
    <w:rsid w:val="001E4F6A"/>
    <w:rsid w:val="001E557D"/>
    <w:rsid w:val="001F5F5E"/>
    <w:rsid w:val="002036B0"/>
    <w:rsid w:val="002039D9"/>
    <w:rsid w:val="0020522D"/>
    <w:rsid w:val="00210DDF"/>
    <w:rsid w:val="00211EAC"/>
    <w:rsid w:val="00212161"/>
    <w:rsid w:val="002147FA"/>
    <w:rsid w:val="00215AD2"/>
    <w:rsid w:val="002210BB"/>
    <w:rsid w:val="002215BF"/>
    <w:rsid w:val="00222ED5"/>
    <w:rsid w:val="00223B74"/>
    <w:rsid w:val="0023188E"/>
    <w:rsid w:val="002350CB"/>
    <w:rsid w:val="00237BE8"/>
    <w:rsid w:val="00242642"/>
    <w:rsid w:val="0024777E"/>
    <w:rsid w:val="00250540"/>
    <w:rsid w:val="00253768"/>
    <w:rsid w:val="00256AE2"/>
    <w:rsid w:val="002574DC"/>
    <w:rsid w:val="00261B2B"/>
    <w:rsid w:val="00262E4B"/>
    <w:rsid w:val="002639AB"/>
    <w:rsid w:val="00266C57"/>
    <w:rsid w:val="00267183"/>
    <w:rsid w:val="00267B19"/>
    <w:rsid w:val="002708EC"/>
    <w:rsid w:val="0028753A"/>
    <w:rsid w:val="00291D37"/>
    <w:rsid w:val="00292DD2"/>
    <w:rsid w:val="002A0AAA"/>
    <w:rsid w:val="002A1B36"/>
    <w:rsid w:val="002A23B0"/>
    <w:rsid w:val="002A3387"/>
    <w:rsid w:val="002A4C77"/>
    <w:rsid w:val="002A5A61"/>
    <w:rsid w:val="002A778C"/>
    <w:rsid w:val="002B144B"/>
    <w:rsid w:val="002B3469"/>
    <w:rsid w:val="002B479E"/>
    <w:rsid w:val="002C01D9"/>
    <w:rsid w:val="002C3F5F"/>
    <w:rsid w:val="002C4203"/>
    <w:rsid w:val="002C4B8B"/>
    <w:rsid w:val="002C5DF9"/>
    <w:rsid w:val="002D1753"/>
    <w:rsid w:val="002D2500"/>
    <w:rsid w:val="002D2B34"/>
    <w:rsid w:val="002D4776"/>
    <w:rsid w:val="002D555C"/>
    <w:rsid w:val="002D74F7"/>
    <w:rsid w:val="002E2136"/>
    <w:rsid w:val="002E2D43"/>
    <w:rsid w:val="002E45DA"/>
    <w:rsid w:val="002E52A5"/>
    <w:rsid w:val="002E5578"/>
    <w:rsid w:val="002E6CEB"/>
    <w:rsid w:val="002F27FD"/>
    <w:rsid w:val="002F3672"/>
    <w:rsid w:val="002F46AD"/>
    <w:rsid w:val="00300800"/>
    <w:rsid w:val="00305D69"/>
    <w:rsid w:val="00306EE4"/>
    <w:rsid w:val="00310AF3"/>
    <w:rsid w:val="00310F0C"/>
    <w:rsid w:val="003134A9"/>
    <w:rsid w:val="003143FB"/>
    <w:rsid w:val="00314718"/>
    <w:rsid w:val="0031716B"/>
    <w:rsid w:val="00320C65"/>
    <w:rsid w:val="00325E3C"/>
    <w:rsid w:val="003302E9"/>
    <w:rsid w:val="00330CA1"/>
    <w:rsid w:val="003315F1"/>
    <w:rsid w:val="003317FF"/>
    <w:rsid w:val="00331895"/>
    <w:rsid w:val="00332EE2"/>
    <w:rsid w:val="003369FE"/>
    <w:rsid w:val="00337BE8"/>
    <w:rsid w:val="00341E36"/>
    <w:rsid w:val="00342015"/>
    <w:rsid w:val="00342A13"/>
    <w:rsid w:val="003476E3"/>
    <w:rsid w:val="00347B14"/>
    <w:rsid w:val="0035470F"/>
    <w:rsid w:val="00354CDC"/>
    <w:rsid w:val="00356308"/>
    <w:rsid w:val="0036007F"/>
    <w:rsid w:val="003610E3"/>
    <w:rsid w:val="00361979"/>
    <w:rsid w:val="0037126D"/>
    <w:rsid w:val="00372B60"/>
    <w:rsid w:val="00376E89"/>
    <w:rsid w:val="00377C8F"/>
    <w:rsid w:val="00380290"/>
    <w:rsid w:val="003825B0"/>
    <w:rsid w:val="00383EB5"/>
    <w:rsid w:val="0038598C"/>
    <w:rsid w:val="0039043F"/>
    <w:rsid w:val="00392A7C"/>
    <w:rsid w:val="0039371A"/>
    <w:rsid w:val="003954E9"/>
    <w:rsid w:val="003A05F2"/>
    <w:rsid w:val="003A3666"/>
    <w:rsid w:val="003A476C"/>
    <w:rsid w:val="003A5421"/>
    <w:rsid w:val="003A70FA"/>
    <w:rsid w:val="003B18BE"/>
    <w:rsid w:val="003B1DB0"/>
    <w:rsid w:val="003C04E7"/>
    <w:rsid w:val="003D00AB"/>
    <w:rsid w:val="003D18F5"/>
    <w:rsid w:val="003D510C"/>
    <w:rsid w:val="003F2D1D"/>
    <w:rsid w:val="003F6C11"/>
    <w:rsid w:val="00402204"/>
    <w:rsid w:val="00405003"/>
    <w:rsid w:val="00406A63"/>
    <w:rsid w:val="00407573"/>
    <w:rsid w:val="00407956"/>
    <w:rsid w:val="004128A6"/>
    <w:rsid w:val="00414E26"/>
    <w:rsid w:val="00426656"/>
    <w:rsid w:val="00430BFF"/>
    <w:rsid w:val="004342DB"/>
    <w:rsid w:val="004344EE"/>
    <w:rsid w:val="00435F87"/>
    <w:rsid w:val="004372AD"/>
    <w:rsid w:val="004372CC"/>
    <w:rsid w:val="0043747C"/>
    <w:rsid w:val="0043798C"/>
    <w:rsid w:val="00437DAD"/>
    <w:rsid w:val="004402F5"/>
    <w:rsid w:val="0044122D"/>
    <w:rsid w:val="004444B6"/>
    <w:rsid w:val="00444BF8"/>
    <w:rsid w:val="00446668"/>
    <w:rsid w:val="00451D60"/>
    <w:rsid w:val="00454C62"/>
    <w:rsid w:val="0045658E"/>
    <w:rsid w:val="004574D9"/>
    <w:rsid w:val="00461A4C"/>
    <w:rsid w:val="0046271C"/>
    <w:rsid w:val="00462BE9"/>
    <w:rsid w:val="00462D3D"/>
    <w:rsid w:val="004669E6"/>
    <w:rsid w:val="00471F01"/>
    <w:rsid w:val="004735DB"/>
    <w:rsid w:val="00473FF7"/>
    <w:rsid w:val="00474F47"/>
    <w:rsid w:val="00475159"/>
    <w:rsid w:val="00476188"/>
    <w:rsid w:val="0047676C"/>
    <w:rsid w:val="00476D9B"/>
    <w:rsid w:val="00477BD9"/>
    <w:rsid w:val="00491B48"/>
    <w:rsid w:val="004943B2"/>
    <w:rsid w:val="0049676F"/>
    <w:rsid w:val="004A129F"/>
    <w:rsid w:val="004A1F29"/>
    <w:rsid w:val="004A3450"/>
    <w:rsid w:val="004A4D2B"/>
    <w:rsid w:val="004A6E57"/>
    <w:rsid w:val="004B41EF"/>
    <w:rsid w:val="004D5FEE"/>
    <w:rsid w:val="004D6C1E"/>
    <w:rsid w:val="004D75E0"/>
    <w:rsid w:val="004E2377"/>
    <w:rsid w:val="004F1DFF"/>
    <w:rsid w:val="004F7EBD"/>
    <w:rsid w:val="00502198"/>
    <w:rsid w:val="005056BC"/>
    <w:rsid w:val="00505A78"/>
    <w:rsid w:val="005075BD"/>
    <w:rsid w:val="00507E3A"/>
    <w:rsid w:val="00511DD6"/>
    <w:rsid w:val="00513064"/>
    <w:rsid w:val="00514AA1"/>
    <w:rsid w:val="00514C42"/>
    <w:rsid w:val="00520547"/>
    <w:rsid w:val="0053053E"/>
    <w:rsid w:val="00531336"/>
    <w:rsid w:val="00532851"/>
    <w:rsid w:val="00543D0E"/>
    <w:rsid w:val="005464F7"/>
    <w:rsid w:val="005502A1"/>
    <w:rsid w:val="005505A1"/>
    <w:rsid w:val="00551906"/>
    <w:rsid w:val="005520D2"/>
    <w:rsid w:val="00552596"/>
    <w:rsid w:val="005532D8"/>
    <w:rsid w:val="00554EDD"/>
    <w:rsid w:val="0055774D"/>
    <w:rsid w:val="0056034A"/>
    <w:rsid w:val="005607DB"/>
    <w:rsid w:val="00560DA6"/>
    <w:rsid w:val="00562CC3"/>
    <w:rsid w:val="005644EF"/>
    <w:rsid w:val="005668C0"/>
    <w:rsid w:val="00571811"/>
    <w:rsid w:val="005757EC"/>
    <w:rsid w:val="005759A3"/>
    <w:rsid w:val="005770A0"/>
    <w:rsid w:val="0058297E"/>
    <w:rsid w:val="00582C25"/>
    <w:rsid w:val="0058370C"/>
    <w:rsid w:val="00591B51"/>
    <w:rsid w:val="005A159C"/>
    <w:rsid w:val="005A6A1E"/>
    <w:rsid w:val="005B182C"/>
    <w:rsid w:val="005B2ECB"/>
    <w:rsid w:val="005B537F"/>
    <w:rsid w:val="005B69B2"/>
    <w:rsid w:val="005C12B9"/>
    <w:rsid w:val="005C3096"/>
    <w:rsid w:val="005D09B9"/>
    <w:rsid w:val="005D28AD"/>
    <w:rsid w:val="005D320A"/>
    <w:rsid w:val="005E0409"/>
    <w:rsid w:val="005E2F4E"/>
    <w:rsid w:val="005E325C"/>
    <w:rsid w:val="005E5F95"/>
    <w:rsid w:val="005E74A6"/>
    <w:rsid w:val="005F5BFB"/>
    <w:rsid w:val="005F66FC"/>
    <w:rsid w:val="005F78A0"/>
    <w:rsid w:val="00600768"/>
    <w:rsid w:val="00601C08"/>
    <w:rsid w:val="006064A7"/>
    <w:rsid w:val="006075E0"/>
    <w:rsid w:val="00617AED"/>
    <w:rsid w:val="00620054"/>
    <w:rsid w:val="00621447"/>
    <w:rsid w:val="00621AA5"/>
    <w:rsid w:val="00623259"/>
    <w:rsid w:val="00626588"/>
    <w:rsid w:val="006268C0"/>
    <w:rsid w:val="00627B02"/>
    <w:rsid w:val="00632B77"/>
    <w:rsid w:val="00634916"/>
    <w:rsid w:val="006354C8"/>
    <w:rsid w:val="00636A6F"/>
    <w:rsid w:val="00637DB6"/>
    <w:rsid w:val="006454F9"/>
    <w:rsid w:val="006504A9"/>
    <w:rsid w:val="00650C90"/>
    <w:rsid w:val="006516FE"/>
    <w:rsid w:val="00652AB2"/>
    <w:rsid w:val="0066188E"/>
    <w:rsid w:val="0066500A"/>
    <w:rsid w:val="00665A7D"/>
    <w:rsid w:val="00666BB1"/>
    <w:rsid w:val="00667BEA"/>
    <w:rsid w:val="00673BC6"/>
    <w:rsid w:val="006761F5"/>
    <w:rsid w:val="00680219"/>
    <w:rsid w:val="00683D47"/>
    <w:rsid w:val="006858B3"/>
    <w:rsid w:val="00686E86"/>
    <w:rsid w:val="006912DB"/>
    <w:rsid w:val="00692382"/>
    <w:rsid w:val="006928D0"/>
    <w:rsid w:val="00692AC9"/>
    <w:rsid w:val="006A016B"/>
    <w:rsid w:val="006A0B39"/>
    <w:rsid w:val="006A4A6B"/>
    <w:rsid w:val="006A5538"/>
    <w:rsid w:val="006A687E"/>
    <w:rsid w:val="006A6FAC"/>
    <w:rsid w:val="006A7746"/>
    <w:rsid w:val="006B2FF8"/>
    <w:rsid w:val="006B333B"/>
    <w:rsid w:val="006B4018"/>
    <w:rsid w:val="006B61D0"/>
    <w:rsid w:val="006B6D44"/>
    <w:rsid w:val="006C1886"/>
    <w:rsid w:val="006C21CD"/>
    <w:rsid w:val="006C2BF7"/>
    <w:rsid w:val="006C47CF"/>
    <w:rsid w:val="006C5529"/>
    <w:rsid w:val="006C6E0A"/>
    <w:rsid w:val="006D34BF"/>
    <w:rsid w:val="006D3D80"/>
    <w:rsid w:val="006D40A0"/>
    <w:rsid w:val="006E0DDC"/>
    <w:rsid w:val="006E0EC3"/>
    <w:rsid w:val="006E2DC1"/>
    <w:rsid w:val="006E4248"/>
    <w:rsid w:val="006E52B3"/>
    <w:rsid w:val="006F044E"/>
    <w:rsid w:val="006F2C21"/>
    <w:rsid w:val="006F44D8"/>
    <w:rsid w:val="006F534E"/>
    <w:rsid w:val="00701F04"/>
    <w:rsid w:val="007023F4"/>
    <w:rsid w:val="00704D05"/>
    <w:rsid w:val="0071118A"/>
    <w:rsid w:val="00714699"/>
    <w:rsid w:val="0071543F"/>
    <w:rsid w:val="00716F60"/>
    <w:rsid w:val="00717633"/>
    <w:rsid w:val="00722991"/>
    <w:rsid w:val="007268EE"/>
    <w:rsid w:val="00734777"/>
    <w:rsid w:val="007355EB"/>
    <w:rsid w:val="007424C6"/>
    <w:rsid w:val="007428C2"/>
    <w:rsid w:val="00743C1B"/>
    <w:rsid w:val="00747206"/>
    <w:rsid w:val="00754B09"/>
    <w:rsid w:val="00756BBD"/>
    <w:rsid w:val="00757AD4"/>
    <w:rsid w:val="00762AAA"/>
    <w:rsid w:val="00762B3E"/>
    <w:rsid w:val="007675E0"/>
    <w:rsid w:val="007702F1"/>
    <w:rsid w:val="0077697A"/>
    <w:rsid w:val="007810EE"/>
    <w:rsid w:val="00784202"/>
    <w:rsid w:val="0078429C"/>
    <w:rsid w:val="00784D3C"/>
    <w:rsid w:val="00786999"/>
    <w:rsid w:val="00791853"/>
    <w:rsid w:val="00796000"/>
    <w:rsid w:val="007A3013"/>
    <w:rsid w:val="007A43CE"/>
    <w:rsid w:val="007A6195"/>
    <w:rsid w:val="007B2F36"/>
    <w:rsid w:val="007B5840"/>
    <w:rsid w:val="007C1120"/>
    <w:rsid w:val="007C4E25"/>
    <w:rsid w:val="007C6587"/>
    <w:rsid w:val="007C73EE"/>
    <w:rsid w:val="007D093B"/>
    <w:rsid w:val="007E494B"/>
    <w:rsid w:val="007E78D7"/>
    <w:rsid w:val="007F3808"/>
    <w:rsid w:val="007F543A"/>
    <w:rsid w:val="007F6B45"/>
    <w:rsid w:val="007F7E3D"/>
    <w:rsid w:val="00802E11"/>
    <w:rsid w:val="00805F36"/>
    <w:rsid w:val="00811770"/>
    <w:rsid w:val="0081260C"/>
    <w:rsid w:val="00816E9C"/>
    <w:rsid w:val="0082021E"/>
    <w:rsid w:val="00820F02"/>
    <w:rsid w:val="008219C9"/>
    <w:rsid w:val="00823023"/>
    <w:rsid w:val="0082606D"/>
    <w:rsid w:val="00830898"/>
    <w:rsid w:val="0083174F"/>
    <w:rsid w:val="00831BAE"/>
    <w:rsid w:val="008371A0"/>
    <w:rsid w:val="008427A2"/>
    <w:rsid w:val="00845CC7"/>
    <w:rsid w:val="00852A6E"/>
    <w:rsid w:val="008544D7"/>
    <w:rsid w:val="0085483D"/>
    <w:rsid w:val="00856D81"/>
    <w:rsid w:val="00857970"/>
    <w:rsid w:val="0086005F"/>
    <w:rsid w:val="0086130A"/>
    <w:rsid w:val="00863887"/>
    <w:rsid w:val="008759F2"/>
    <w:rsid w:val="00876345"/>
    <w:rsid w:val="00880E05"/>
    <w:rsid w:val="008866B1"/>
    <w:rsid w:val="00886CE1"/>
    <w:rsid w:val="00890008"/>
    <w:rsid w:val="00891B79"/>
    <w:rsid w:val="00896BA1"/>
    <w:rsid w:val="00897356"/>
    <w:rsid w:val="008A19F6"/>
    <w:rsid w:val="008A3FA5"/>
    <w:rsid w:val="008A6074"/>
    <w:rsid w:val="008A7976"/>
    <w:rsid w:val="008A7A3D"/>
    <w:rsid w:val="008B52E8"/>
    <w:rsid w:val="008B5D5E"/>
    <w:rsid w:val="008B678B"/>
    <w:rsid w:val="008B6CAA"/>
    <w:rsid w:val="008B6F8E"/>
    <w:rsid w:val="008C243D"/>
    <w:rsid w:val="008C42AC"/>
    <w:rsid w:val="008C6F4C"/>
    <w:rsid w:val="008C77BE"/>
    <w:rsid w:val="008D3D1A"/>
    <w:rsid w:val="008D3D9F"/>
    <w:rsid w:val="008D5E3C"/>
    <w:rsid w:val="008F4301"/>
    <w:rsid w:val="008F7D7D"/>
    <w:rsid w:val="009000BB"/>
    <w:rsid w:val="009028D6"/>
    <w:rsid w:val="00903145"/>
    <w:rsid w:val="00903544"/>
    <w:rsid w:val="00903796"/>
    <w:rsid w:val="009110A5"/>
    <w:rsid w:val="00913E92"/>
    <w:rsid w:val="0092241B"/>
    <w:rsid w:val="0092253E"/>
    <w:rsid w:val="00930D36"/>
    <w:rsid w:val="009346BB"/>
    <w:rsid w:val="00936C66"/>
    <w:rsid w:val="00943525"/>
    <w:rsid w:val="00945496"/>
    <w:rsid w:val="009475A4"/>
    <w:rsid w:val="00951F8B"/>
    <w:rsid w:val="00953A71"/>
    <w:rsid w:val="009557B5"/>
    <w:rsid w:val="00956048"/>
    <w:rsid w:val="009618C1"/>
    <w:rsid w:val="0096232D"/>
    <w:rsid w:val="00963C85"/>
    <w:rsid w:val="009660D5"/>
    <w:rsid w:val="009669BC"/>
    <w:rsid w:val="009739C1"/>
    <w:rsid w:val="0097474E"/>
    <w:rsid w:val="00974C98"/>
    <w:rsid w:val="00981EA5"/>
    <w:rsid w:val="00985295"/>
    <w:rsid w:val="009878EE"/>
    <w:rsid w:val="00991421"/>
    <w:rsid w:val="00991D17"/>
    <w:rsid w:val="00992402"/>
    <w:rsid w:val="009A3202"/>
    <w:rsid w:val="009A507C"/>
    <w:rsid w:val="009A6CF3"/>
    <w:rsid w:val="009B2B12"/>
    <w:rsid w:val="009B317D"/>
    <w:rsid w:val="009B4E8E"/>
    <w:rsid w:val="009B69F9"/>
    <w:rsid w:val="009B7E2B"/>
    <w:rsid w:val="009C1D6B"/>
    <w:rsid w:val="009D1614"/>
    <w:rsid w:val="009D2600"/>
    <w:rsid w:val="009D646C"/>
    <w:rsid w:val="009E0839"/>
    <w:rsid w:val="009E1686"/>
    <w:rsid w:val="009E5196"/>
    <w:rsid w:val="009E780E"/>
    <w:rsid w:val="009E7B1B"/>
    <w:rsid w:val="009F6885"/>
    <w:rsid w:val="009F69C9"/>
    <w:rsid w:val="009F7054"/>
    <w:rsid w:val="009F71A2"/>
    <w:rsid w:val="00A01F04"/>
    <w:rsid w:val="00A031FA"/>
    <w:rsid w:val="00A0440B"/>
    <w:rsid w:val="00A071A4"/>
    <w:rsid w:val="00A0724B"/>
    <w:rsid w:val="00A07D95"/>
    <w:rsid w:val="00A07E96"/>
    <w:rsid w:val="00A123E3"/>
    <w:rsid w:val="00A12C68"/>
    <w:rsid w:val="00A14527"/>
    <w:rsid w:val="00A216E7"/>
    <w:rsid w:val="00A232AF"/>
    <w:rsid w:val="00A25146"/>
    <w:rsid w:val="00A31229"/>
    <w:rsid w:val="00A367D0"/>
    <w:rsid w:val="00A36CAD"/>
    <w:rsid w:val="00A4032A"/>
    <w:rsid w:val="00A4162D"/>
    <w:rsid w:val="00A44C11"/>
    <w:rsid w:val="00A45A4C"/>
    <w:rsid w:val="00A45E2F"/>
    <w:rsid w:val="00A46252"/>
    <w:rsid w:val="00A5204A"/>
    <w:rsid w:val="00A61552"/>
    <w:rsid w:val="00A618E0"/>
    <w:rsid w:val="00A642E6"/>
    <w:rsid w:val="00A663FA"/>
    <w:rsid w:val="00A70479"/>
    <w:rsid w:val="00A7070C"/>
    <w:rsid w:val="00A7273A"/>
    <w:rsid w:val="00A73CD1"/>
    <w:rsid w:val="00A81559"/>
    <w:rsid w:val="00A83715"/>
    <w:rsid w:val="00A876B0"/>
    <w:rsid w:val="00A93CB5"/>
    <w:rsid w:val="00A93D10"/>
    <w:rsid w:val="00A94569"/>
    <w:rsid w:val="00A97142"/>
    <w:rsid w:val="00AA0944"/>
    <w:rsid w:val="00AA27E2"/>
    <w:rsid w:val="00AA6146"/>
    <w:rsid w:val="00AA61EC"/>
    <w:rsid w:val="00AA6665"/>
    <w:rsid w:val="00AA7520"/>
    <w:rsid w:val="00AB1C43"/>
    <w:rsid w:val="00AB2405"/>
    <w:rsid w:val="00AB5A67"/>
    <w:rsid w:val="00AB76D7"/>
    <w:rsid w:val="00AB7FE9"/>
    <w:rsid w:val="00AC4326"/>
    <w:rsid w:val="00AC4521"/>
    <w:rsid w:val="00AC4B56"/>
    <w:rsid w:val="00AC598C"/>
    <w:rsid w:val="00AC7D43"/>
    <w:rsid w:val="00AD04D6"/>
    <w:rsid w:val="00AD06A8"/>
    <w:rsid w:val="00AD21E8"/>
    <w:rsid w:val="00AD3D79"/>
    <w:rsid w:val="00AD6458"/>
    <w:rsid w:val="00AE03AC"/>
    <w:rsid w:val="00AE3F8E"/>
    <w:rsid w:val="00AF2A7E"/>
    <w:rsid w:val="00AF5123"/>
    <w:rsid w:val="00AF65C7"/>
    <w:rsid w:val="00AF6D20"/>
    <w:rsid w:val="00B04FE1"/>
    <w:rsid w:val="00B11C91"/>
    <w:rsid w:val="00B1408F"/>
    <w:rsid w:val="00B14DD1"/>
    <w:rsid w:val="00B204D9"/>
    <w:rsid w:val="00B21776"/>
    <w:rsid w:val="00B225F1"/>
    <w:rsid w:val="00B25153"/>
    <w:rsid w:val="00B26D9B"/>
    <w:rsid w:val="00B27F1C"/>
    <w:rsid w:val="00B3090B"/>
    <w:rsid w:val="00B33906"/>
    <w:rsid w:val="00B33E3C"/>
    <w:rsid w:val="00B3535D"/>
    <w:rsid w:val="00B36B0B"/>
    <w:rsid w:val="00B36EB7"/>
    <w:rsid w:val="00B37EC5"/>
    <w:rsid w:val="00B41D6C"/>
    <w:rsid w:val="00B4220E"/>
    <w:rsid w:val="00B51C6D"/>
    <w:rsid w:val="00B53261"/>
    <w:rsid w:val="00B554C7"/>
    <w:rsid w:val="00B56836"/>
    <w:rsid w:val="00B57812"/>
    <w:rsid w:val="00B60F23"/>
    <w:rsid w:val="00B61833"/>
    <w:rsid w:val="00B6199C"/>
    <w:rsid w:val="00B6321C"/>
    <w:rsid w:val="00B641B1"/>
    <w:rsid w:val="00B64C91"/>
    <w:rsid w:val="00B67A2F"/>
    <w:rsid w:val="00B70057"/>
    <w:rsid w:val="00B705A2"/>
    <w:rsid w:val="00B713F6"/>
    <w:rsid w:val="00B7163C"/>
    <w:rsid w:val="00B717C9"/>
    <w:rsid w:val="00B755A2"/>
    <w:rsid w:val="00B80165"/>
    <w:rsid w:val="00B80A6C"/>
    <w:rsid w:val="00B81447"/>
    <w:rsid w:val="00B81D0C"/>
    <w:rsid w:val="00B82613"/>
    <w:rsid w:val="00B84A4B"/>
    <w:rsid w:val="00B85ED6"/>
    <w:rsid w:val="00B9033A"/>
    <w:rsid w:val="00B904FE"/>
    <w:rsid w:val="00B910A2"/>
    <w:rsid w:val="00BA0B75"/>
    <w:rsid w:val="00BA6BAC"/>
    <w:rsid w:val="00BB3DB3"/>
    <w:rsid w:val="00BB7DC7"/>
    <w:rsid w:val="00BC2109"/>
    <w:rsid w:val="00BC2F9A"/>
    <w:rsid w:val="00BC3966"/>
    <w:rsid w:val="00BD01FD"/>
    <w:rsid w:val="00BD1C50"/>
    <w:rsid w:val="00BD358B"/>
    <w:rsid w:val="00BD3AF7"/>
    <w:rsid w:val="00BE01F3"/>
    <w:rsid w:val="00BE71B3"/>
    <w:rsid w:val="00BE7804"/>
    <w:rsid w:val="00BF10A5"/>
    <w:rsid w:val="00BF294E"/>
    <w:rsid w:val="00BF49EF"/>
    <w:rsid w:val="00C1187E"/>
    <w:rsid w:val="00C14F38"/>
    <w:rsid w:val="00C1515C"/>
    <w:rsid w:val="00C16C66"/>
    <w:rsid w:val="00C21244"/>
    <w:rsid w:val="00C27449"/>
    <w:rsid w:val="00C32013"/>
    <w:rsid w:val="00C334B1"/>
    <w:rsid w:val="00C418B3"/>
    <w:rsid w:val="00C4396C"/>
    <w:rsid w:val="00C46B60"/>
    <w:rsid w:val="00C47A8C"/>
    <w:rsid w:val="00C52488"/>
    <w:rsid w:val="00C526A4"/>
    <w:rsid w:val="00C52F02"/>
    <w:rsid w:val="00C5587D"/>
    <w:rsid w:val="00C5601B"/>
    <w:rsid w:val="00C63519"/>
    <w:rsid w:val="00C6410A"/>
    <w:rsid w:val="00C642B9"/>
    <w:rsid w:val="00C64675"/>
    <w:rsid w:val="00C72472"/>
    <w:rsid w:val="00C72A16"/>
    <w:rsid w:val="00C72E18"/>
    <w:rsid w:val="00C76CC8"/>
    <w:rsid w:val="00C803C1"/>
    <w:rsid w:val="00C81ED9"/>
    <w:rsid w:val="00C829A1"/>
    <w:rsid w:val="00C87E2F"/>
    <w:rsid w:val="00C90589"/>
    <w:rsid w:val="00C93FE1"/>
    <w:rsid w:val="00C95B1A"/>
    <w:rsid w:val="00C97E44"/>
    <w:rsid w:val="00CA00F4"/>
    <w:rsid w:val="00CA35A3"/>
    <w:rsid w:val="00CA5B00"/>
    <w:rsid w:val="00CB3CCC"/>
    <w:rsid w:val="00CB40D2"/>
    <w:rsid w:val="00CB78C9"/>
    <w:rsid w:val="00CC3F64"/>
    <w:rsid w:val="00CC4513"/>
    <w:rsid w:val="00CD3CD5"/>
    <w:rsid w:val="00CD44F1"/>
    <w:rsid w:val="00CD5048"/>
    <w:rsid w:val="00CD7899"/>
    <w:rsid w:val="00CE1428"/>
    <w:rsid w:val="00CE720A"/>
    <w:rsid w:val="00CF201F"/>
    <w:rsid w:val="00CF2489"/>
    <w:rsid w:val="00CF31EE"/>
    <w:rsid w:val="00CF4415"/>
    <w:rsid w:val="00CF68F0"/>
    <w:rsid w:val="00CF6CFD"/>
    <w:rsid w:val="00D007AB"/>
    <w:rsid w:val="00D01181"/>
    <w:rsid w:val="00D03BDB"/>
    <w:rsid w:val="00D07546"/>
    <w:rsid w:val="00D106AA"/>
    <w:rsid w:val="00D14770"/>
    <w:rsid w:val="00D15E78"/>
    <w:rsid w:val="00D22C3A"/>
    <w:rsid w:val="00D22CD1"/>
    <w:rsid w:val="00D2324E"/>
    <w:rsid w:val="00D30EA8"/>
    <w:rsid w:val="00D30EBB"/>
    <w:rsid w:val="00D32A45"/>
    <w:rsid w:val="00D37555"/>
    <w:rsid w:val="00D4150A"/>
    <w:rsid w:val="00D421D8"/>
    <w:rsid w:val="00D4251E"/>
    <w:rsid w:val="00D444A6"/>
    <w:rsid w:val="00D46792"/>
    <w:rsid w:val="00D47C38"/>
    <w:rsid w:val="00D5372D"/>
    <w:rsid w:val="00D54B7D"/>
    <w:rsid w:val="00D552C0"/>
    <w:rsid w:val="00D60376"/>
    <w:rsid w:val="00D60E5C"/>
    <w:rsid w:val="00D61E72"/>
    <w:rsid w:val="00D626D9"/>
    <w:rsid w:val="00D63CC4"/>
    <w:rsid w:val="00D63E1B"/>
    <w:rsid w:val="00D65A5F"/>
    <w:rsid w:val="00D669C2"/>
    <w:rsid w:val="00D676D5"/>
    <w:rsid w:val="00D704AC"/>
    <w:rsid w:val="00D71E9E"/>
    <w:rsid w:val="00D73E37"/>
    <w:rsid w:val="00D802CD"/>
    <w:rsid w:val="00D825F3"/>
    <w:rsid w:val="00D86E91"/>
    <w:rsid w:val="00D86EE4"/>
    <w:rsid w:val="00D913A5"/>
    <w:rsid w:val="00D925FF"/>
    <w:rsid w:val="00D95C84"/>
    <w:rsid w:val="00D978A7"/>
    <w:rsid w:val="00DA232F"/>
    <w:rsid w:val="00DA7247"/>
    <w:rsid w:val="00DB2B50"/>
    <w:rsid w:val="00DB2BB4"/>
    <w:rsid w:val="00DB4B36"/>
    <w:rsid w:val="00DB4EA2"/>
    <w:rsid w:val="00DB55A4"/>
    <w:rsid w:val="00DB5F35"/>
    <w:rsid w:val="00DB6D8E"/>
    <w:rsid w:val="00DB7322"/>
    <w:rsid w:val="00DC2064"/>
    <w:rsid w:val="00DC586B"/>
    <w:rsid w:val="00DC6DE1"/>
    <w:rsid w:val="00DD14B2"/>
    <w:rsid w:val="00DE258F"/>
    <w:rsid w:val="00DE338C"/>
    <w:rsid w:val="00DE3AE1"/>
    <w:rsid w:val="00DE48B8"/>
    <w:rsid w:val="00DF3AA7"/>
    <w:rsid w:val="00DF3ADA"/>
    <w:rsid w:val="00DF3E39"/>
    <w:rsid w:val="00DF608F"/>
    <w:rsid w:val="00DF6EC7"/>
    <w:rsid w:val="00E01155"/>
    <w:rsid w:val="00E0358C"/>
    <w:rsid w:val="00E04EA7"/>
    <w:rsid w:val="00E0509D"/>
    <w:rsid w:val="00E05948"/>
    <w:rsid w:val="00E06517"/>
    <w:rsid w:val="00E102E8"/>
    <w:rsid w:val="00E10A4A"/>
    <w:rsid w:val="00E12D46"/>
    <w:rsid w:val="00E16753"/>
    <w:rsid w:val="00E26568"/>
    <w:rsid w:val="00E3048F"/>
    <w:rsid w:val="00E31044"/>
    <w:rsid w:val="00E31106"/>
    <w:rsid w:val="00E374D2"/>
    <w:rsid w:val="00E53648"/>
    <w:rsid w:val="00E549EB"/>
    <w:rsid w:val="00E55E6D"/>
    <w:rsid w:val="00E57BF8"/>
    <w:rsid w:val="00E649D7"/>
    <w:rsid w:val="00E65CC7"/>
    <w:rsid w:val="00E66273"/>
    <w:rsid w:val="00E662A0"/>
    <w:rsid w:val="00E66AA7"/>
    <w:rsid w:val="00E71FAB"/>
    <w:rsid w:val="00E74510"/>
    <w:rsid w:val="00E74C3E"/>
    <w:rsid w:val="00E75852"/>
    <w:rsid w:val="00E77168"/>
    <w:rsid w:val="00E83343"/>
    <w:rsid w:val="00E905E8"/>
    <w:rsid w:val="00E9093F"/>
    <w:rsid w:val="00E9681F"/>
    <w:rsid w:val="00E9758A"/>
    <w:rsid w:val="00EB157C"/>
    <w:rsid w:val="00EB31F1"/>
    <w:rsid w:val="00EB596B"/>
    <w:rsid w:val="00EB616A"/>
    <w:rsid w:val="00EC0422"/>
    <w:rsid w:val="00ED35EE"/>
    <w:rsid w:val="00ED3E3C"/>
    <w:rsid w:val="00EE1995"/>
    <w:rsid w:val="00EE26A0"/>
    <w:rsid w:val="00EE4BA6"/>
    <w:rsid w:val="00EF0C94"/>
    <w:rsid w:val="00EF316D"/>
    <w:rsid w:val="00EF3489"/>
    <w:rsid w:val="00EF3B6A"/>
    <w:rsid w:val="00EF3DEB"/>
    <w:rsid w:val="00EF595E"/>
    <w:rsid w:val="00F0045B"/>
    <w:rsid w:val="00F0252E"/>
    <w:rsid w:val="00F025C7"/>
    <w:rsid w:val="00F03FF1"/>
    <w:rsid w:val="00F11E15"/>
    <w:rsid w:val="00F13B4F"/>
    <w:rsid w:val="00F147A7"/>
    <w:rsid w:val="00F14DC4"/>
    <w:rsid w:val="00F16FEF"/>
    <w:rsid w:val="00F2197A"/>
    <w:rsid w:val="00F30B02"/>
    <w:rsid w:val="00F33E81"/>
    <w:rsid w:val="00F40A22"/>
    <w:rsid w:val="00F421E9"/>
    <w:rsid w:val="00F42620"/>
    <w:rsid w:val="00F42DC4"/>
    <w:rsid w:val="00F44555"/>
    <w:rsid w:val="00F472F5"/>
    <w:rsid w:val="00F47363"/>
    <w:rsid w:val="00F50E6A"/>
    <w:rsid w:val="00F543C4"/>
    <w:rsid w:val="00F56368"/>
    <w:rsid w:val="00F57235"/>
    <w:rsid w:val="00F63545"/>
    <w:rsid w:val="00F6355A"/>
    <w:rsid w:val="00F651BD"/>
    <w:rsid w:val="00F70A61"/>
    <w:rsid w:val="00F7186C"/>
    <w:rsid w:val="00F718B5"/>
    <w:rsid w:val="00F83263"/>
    <w:rsid w:val="00F835D5"/>
    <w:rsid w:val="00F83692"/>
    <w:rsid w:val="00F91DC9"/>
    <w:rsid w:val="00F93882"/>
    <w:rsid w:val="00F95141"/>
    <w:rsid w:val="00F97C2C"/>
    <w:rsid w:val="00FA17D8"/>
    <w:rsid w:val="00FA2CEA"/>
    <w:rsid w:val="00FA619D"/>
    <w:rsid w:val="00FB592A"/>
    <w:rsid w:val="00FB7761"/>
    <w:rsid w:val="00FC24F1"/>
    <w:rsid w:val="00FC3D06"/>
    <w:rsid w:val="00FC3F80"/>
    <w:rsid w:val="00FC3F94"/>
    <w:rsid w:val="00FC44D8"/>
    <w:rsid w:val="00FC4E6F"/>
    <w:rsid w:val="00FD10FA"/>
    <w:rsid w:val="00FD1374"/>
    <w:rsid w:val="00FD723F"/>
    <w:rsid w:val="00FE1A60"/>
    <w:rsid w:val="00FE1AB9"/>
    <w:rsid w:val="00FE37D4"/>
    <w:rsid w:val="00FE473E"/>
    <w:rsid w:val="00FE54B6"/>
    <w:rsid w:val="00FE7F7A"/>
    <w:rsid w:val="00FF1F61"/>
    <w:rsid w:val="00FF37B6"/>
    <w:rsid w:val="00FF4B62"/>
    <w:rsid w:val="00FF5579"/>
    <w:rsid w:val="00FF611A"/>
    <w:rsid w:val="020E6655"/>
    <w:rsid w:val="02F92D08"/>
    <w:rsid w:val="048C1E7C"/>
    <w:rsid w:val="0510052A"/>
    <w:rsid w:val="080572AE"/>
    <w:rsid w:val="10541E80"/>
    <w:rsid w:val="11206E20"/>
    <w:rsid w:val="130E164D"/>
    <w:rsid w:val="13A57B94"/>
    <w:rsid w:val="13F310AE"/>
    <w:rsid w:val="14E8498B"/>
    <w:rsid w:val="15BE749A"/>
    <w:rsid w:val="15D74129"/>
    <w:rsid w:val="162A33D6"/>
    <w:rsid w:val="17605F04"/>
    <w:rsid w:val="1A157189"/>
    <w:rsid w:val="1B7A2826"/>
    <w:rsid w:val="1B82219C"/>
    <w:rsid w:val="1BFF7767"/>
    <w:rsid w:val="1C640793"/>
    <w:rsid w:val="1EFE5A8F"/>
    <w:rsid w:val="1F324BA6"/>
    <w:rsid w:val="1FAA1288"/>
    <w:rsid w:val="21844498"/>
    <w:rsid w:val="235A5D2F"/>
    <w:rsid w:val="24A8776B"/>
    <w:rsid w:val="24D85154"/>
    <w:rsid w:val="27897907"/>
    <w:rsid w:val="2A955B26"/>
    <w:rsid w:val="2BA21CCC"/>
    <w:rsid w:val="2BC242F4"/>
    <w:rsid w:val="308C16B0"/>
    <w:rsid w:val="333221B5"/>
    <w:rsid w:val="33A855B9"/>
    <w:rsid w:val="37943817"/>
    <w:rsid w:val="38C44A6D"/>
    <w:rsid w:val="3AA84CDE"/>
    <w:rsid w:val="3C3057CD"/>
    <w:rsid w:val="3F90116E"/>
    <w:rsid w:val="400975E7"/>
    <w:rsid w:val="42A105B3"/>
    <w:rsid w:val="43090474"/>
    <w:rsid w:val="44EF700C"/>
    <w:rsid w:val="491B26D3"/>
    <w:rsid w:val="49752A27"/>
    <w:rsid w:val="4B27054E"/>
    <w:rsid w:val="4E0A69D9"/>
    <w:rsid w:val="4F9A0054"/>
    <w:rsid w:val="4FCC1D49"/>
    <w:rsid w:val="500D0155"/>
    <w:rsid w:val="501749D5"/>
    <w:rsid w:val="526714B2"/>
    <w:rsid w:val="5638481F"/>
    <w:rsid w:val="56D0589D"/>
    <w:rsid w:val="5B651C75"/>
    <w:rsid w:val="5E0A1098"/>
    <w:rsid w:val="604C19C3"/>
    <w:rsid w:val="6200468F"/>
    <w:rsid w:val="62683FE2"/>
    <w:rsid w:val="64581E80"/>
    <w:rsid w:val="656F6B26"/>
    <w:rsid w:val="6593581A"/>
    <w:rsid w:val="664A412A"/>
    <w:rsid w:val="69F8615D"/>
    <w:rsid w:val="6CB518A2"/>
    <w:rsid w:val="6CC83FFB"/>
    <w:rsid w:val="6FDA12BA"/>
    <w:rsid w:val="72FB055A"/>
    <w:rsid w:val="74565A60"/>
    <w:rsid w:val="74976021"/>
    <w:rsid w:val="75A0139E"/>
    <w:rsid w:val="7A975326"/>
    <w:rsid w:val="7BAF7102"/>
    <w:rsid w:val="7D4B0AF4"/>
    <w:rsid w:val="7DDF292B"/>
    <w:rsid w:val="7DE40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69F49D"/>
  <w15:docId w15:val="{3DFC9892-8835-4D39-8AF9-19BC498CC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qFormat="1"/>
    <w:lsdException w:name="annotation text" w:qFormat="1"/>
    <w:lsdException w:name="header"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annotation reference" w:qFormat="1"/>
    <w:lsdException w:name="line number" w:qFormat="1"/>
    <w:lsdException w:name="page number"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qFormat="1"/>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next w:val="a1"/>
    <w:qFormat/>
    <w:pPr>
      <w:widowControl w:val="0"/>
      <w:jc w:val="both"/>
    </w:pPr>
    <w:rPr>
      <w:kern w:val="2"/>
      <w:sz w:val="28"/>
    </w:rPr>
  </w:style>
  <w:style w:type="paragraph" w:styleId="1">
    <w:name w:val="heading 1"/>
    <w:basedOn w:val="a0"/>
    <w:next w:val="a0"/>
    <w:link w:val="10"/>
    <w:qFormat/>
    <w:pPr>
      <w:keepNext/>
      <w:snapToGrid w:val="0"/>
      <w:spacing w:line="360" w:lineRule="atLeast"/>
      <w:outlineLvl w:val="0"/>
    </w:pPr>
    <w:rPr>
      <w:rFonts w:ascii="宋体" w:hAnsi="Verdana" w:cs="仿宋_GB2312"/>
      <w:color w:val="10000A"/>
      <w:szCs w:val="32"/>
    </w:rPr>
  </w:style>
  <w:style w:type="paragraph" w:styleId="21">
    <w:name w:val="heading 2"/>
    <w:basedOn w:val="a0"/>
    <w:next w:val="a0"/>
    <w:link w:val="22"/>
    <w:qFormat/>
    <w:pPr>
      <w:keepNext/>
      <w:keepLines/>
      <w:spacing w:before="260" w:after="260" w:line="416" w:lineRule="auto"/>
      <w:outlineLvl w:val="1"/>
    </w:pPr>
    <w:rPr>
      <w:rFonts w:ascii="Arial" w:eastAsia="黑体" w:hAnsi="Arial" w:cs="仿宋_GB2312"/>
      <w:b/>
      <w:bCs/>
      <w:color w:val="10000A"/>
      <w:sz w:val="32"/>
      <w:szCs w:val="32"/>
    </w:rPr>
  </w:style>
  <w:style w:type="paragraph" w:styleId="30">
    <w:name w:val="heading 3"/>
    <w:basedOn w:val="a0"/>
    <w:next w:val="a0"/>
    <w:link w:val="31"/>
    <w:qFormat/>
    <w:pPr>
      <w:keepNext/>
      <w:keepLines/>
      <w:spacing w:before="260" w:after="260" w:line="416" w:lineRule="auto"/>
      <w:outlineLvl w:val="2"/>
    </w:pPr>
    <w:rPr>
      <w:rFonts w:ascii="仿宋_GB2312" w:hAnsi="Verdana" w:cs="仿宋_GB2312"/>
      <w:b/>
      <w:bCs/>
      <w:color w:val="10000A"/>
      <w:sz w:val="32"/>
      <w:szCs w:val="32"/>
    </w:rPr>
  </w:style>
  <w:style w:type="paragraph" w:styleId="40">
    <w:name w:val="heading 4"/>
    <w:basedOn w:val="a0"/>
    <w:next w:val="a0"/>
    <w:link w:val="41"/>
    <w:qFormat/>
    <w:pPr>
      <w:keepNext/>
      <w:keepLines/>
      <w:spacing w:before="280" w:after="290" w:line="376" w:lineRule="auto"/>
      <w:outlineLvl w:val="3"/>
    </w:pPr>
    <w:rPr>
      <w:rFonts w:ascii="Arial" w:eastAsia="黑体" w:hAnsi="Arial" w:cs="仿宋_GB2312"/>
      <w:b/>
      <w:bCs/>
      <w:color w:val="10000A"/>
      <w:szCs w:val="28"/>
    </w:rPr>
  </w:style>
  <w:style w:type="paragraph" w:styleId="50">
    <w:name w:val="heading 5"/>
    <w:basedOn w:val="a0"/>
    <w:next w:val="a0"/>
    <w:link w:val="51"/>
    <w:qFormat/>
    <w:pPr>
      <w:keepNext/>
      <w:keepLines/>
      <w:spacing w:before="280" w:after="290" w:line="376" w:lineRule="auto"/>
      <w:outlineLvl w:val="4"/>
    </w:pPr>
    <w:rPr>
      <w:rFonts w:ascii="仿宋_GB2312" w:hAnsi="Verdana" w:cs="仿宋_GB2312"/>
      <w:b/>
      <w:bCs/>
      <w:color w:val="10000A"/>
      <w:szCs w:val="28"/>
    </w:rPr>
  </w:style>
  <w:style w:type="paragraph" w:styleId="6">
    <w:name w:val="heading 6"/>
    <w:basedOn w:val="a0"/>
    <w:next w:val="a2"/>
    <w:link w:val="60"/>
    <w:qFormat/>
    <w:pPr>
      <w:keepNext/>
      <w:keepLines/>
      <w:numPr>
        <w:ilvl w:val="5"/>
        <w:numId w:val="1"/>
      </w:numPr>
      <w:spacing w:before="240" w:after="64" w:line="317" w:lineRule="auto"/>
      <w:outlineLvl w:val="5"/>
    </w:pPr>
    <w:rPr>
      <w:rFonts w:ascii="Arial" w:eastAsia="黑体" w:hAnsi="Arial" w:cs="仿宋_GB2312"/>
      <w:b/>
      <w:color w:val="10000A"/>
      <w:sz w:val="24"/>
      <w:szCs w:val="24"/>
    </w:rPr>
  </w:style>
  <w:style w:type="paragraph" w:styleId="7">
    <w:name w:val="heading 7"/>
    <w:basedOn w:val="a0"/>
    <w:next w:val="a2"/>
    <w:link w:val="70"/>
    <w:qFormat/>
    <w:pPr>
      <w:keepNext/>
      <w:keepLines/>
      <w:numPr>
        <w:ilvl w:val="6"/>
        <w:numId w:val="2"/>
      </w:numPr>
      <w:tabs>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8">
    <w:name w:val="heading 8"/>
    <w:basedOn w:val="a0"/>
    <w:next w:val="a2"/>
    <w:link w:val="80"/>
    <w:qFormat/>
    <w:pPr>
      <w:keepNext/>
      <w:keepLines/>
      <w:numPr>
        <w:ilvl w:val="7"/>
        <w:numId w:val="2"/>
      </w:numPr>
      <w:tabs>
        <w:tab w:val="left" w:pos="1755"/>
      </w:tabs>
      <w:spacing w:before="240" w:after="64" w:line="317" w:lineRule="auto"/>
      <w:ind w:left="1755" w:hanging="1125"/>
      <w:outlineLvl w:val="7"/>
    </w:pPr>
    <w:rPr>
      <w:rFonts w:ascii="Arial" w:eastAsia="黑体" w:hAnsi="Arial" w:cs="仿宋_GB2312"/>
      <w:color w:val="10000A"/>
      <w:sz w:val="24"/>
      <w:szCs w:val="24"/>
    </w:rPr>
  </w:style>
  <w:style w:type="paragraph" w:styleId="9">
    <w:name w:val="heading 9"/>
    <w:basedOn w:val="a0"/>
    <w:next w:val="a2"/>
    <w:link w:val="90"/>
    <w:qFormat/>
    <w:pPr>
      <w:keepNext/>
      <w:keepLines/>
      <w:numPr>
        <w:ilvl w:val="8"/>
        <w:numId w:val="2"/>
      </w:numPr>
      <w:tabs>
        <w:tab w:val="left" w:pos="1755"/>
      </w:tabs>
      <w:spacing w:before="240" w:after="64" w:line="317" w:lineRule="auto"/>
      <w:ind w:left="1755" w:hanging="1125"/>
      <w:outlineLvl w:val="8"/>
    </w:pPr>
    <w:rPr>
      <w:rFonts w:ascii="Arial" w:eastAsia="黑体" w:hAnsi="Arial" w:cs="仿宋_GB2312"/>
      <w:color w:val="10000A"/>
      <w:sz w:val="21"/>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1">
    <w:name w:val="Body Text"/>
    <w:basedOn w:val="a0"/>
    <w:next w:val="a0"/>
    <w:link w:val="a6"/>
    <w:qFormat/>
    <w:pPr>
      <w:jc w:val="left"/>
    </w:pPr>
    <w:rPr>
      <w:rFonts w:ascii="宋体" w:hAnsi="Verdana" w:cs="仿宋_GB2312"/>
      <w:color w:val="10000A"/>
      <w:szCs w:val="32"/>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Times New Roman" w:hAnsi="Courier New" w:cs="Courier New"/>
      <w:kern w:val="2"/>
      <w:sz w:val="24"/>
      <w:szCs w:val="24"/>
    </w:rPr>
  </w:style>
  <w:style w:type="paragraph" w:styleId="a2">
    <w:name w:val="Normal Indent"/>
    <w:basedOn w:val="a0"/>
    <w:link w:val="a9"/>
    <w:qFormat/>
    <w:rPr>
      <w:rFonts w:ascii="仿宋_GB2312" w:hAnsi="Verdana" w:cs="仿宋_GB2312"/>
      <w:color w:val="10000A"/>
      <w:sz w:val="24"/>
      <w:szCs w:val="32"/>
    </w:rPr>
  </w:style>
  <w:style w:type="paragraph" w:styleId="32">
    <w:name w:val="List 3"/>
    <w:basedOn w:val="a0"/>
    <w:qFormat/>
    <w:pPr>
      <w:ind w:leftChars="400" w:left="100" w:hangingChars="200" w:hanging="200"/>
    </w:pPr>
    <w:rPr>
      <w:sz w:val="21"/>
      <w:szCs w:val="24"/>
    </w:rPr>
  </w:style>
  <w:style w:type="paragraph" w:styleId="71">
    <w:name w:val="toc 7"/>
    <w:basedOn w:val="a0"/>
    <w:next w:val="a0"/>
    <w:semiHidden/>
    <w:qFormat/>
    <w:pPr>
      <w:ind w:leftChars="1200" w:left="2520"/>
    </w:pPr>
  </w:style>
  <w:style w:type="paragraph" w:styleId="2">
    <w:name w:val="List Number 2"/>
    <w:basedOn w:val="a0"/>
    <w:qFormat/>
    <w:pPr>
      <w:numPr>
        <w:numId w:val="3"/>
      </w:numPr>
      <w:tabs>
        <w:tab w:val="left" w:pos="780"/>
      </w:tabs>
    </w:pPr>
    <w:rPr>
      <w:sz w:val="21"/>
      <w:szCs w:val="24"/>
    </w:rPr>
  </w:style>
  <w:style w:type="paragraph" w:styleId="aa">
    <w:name w:val="table of authorities"/>
    <w:basedOn w:val="a0"/>
    <w:next w:val="a0"/>
    <w:qFormat/>
    <w:pPr>
      <w:ind w:leftChars="200" w:left="420"/>
    </w:pPr>
    <w:rPr>
      <w:sz w:val="21"/>
      <w:szCs w:val="24"/>
    </w:rPr>
  </w:style>
  <w:style w:type="paragraph" w:styleId="ab">
    <w:name w:val="Note Heading"/>
    <w:basedOn w:val="a0"/>
    <w:next w:val="a0"/>
    <w:link w:val="ac"/>
    <w:qFormat/>
    <w:pPr>
      <w:spacing w:before="120" w:after="120"/>
      <w:outlineLvl w:val="0"/>
    </w:pPr>
    <w:rPr>
      <w:rFonts w:ascii="仿宋_GB2312" w:eastAsia="黑体" w:hAnsi="Verdana" w:cs="仿宋_GB2312"/>
      <w:color w:val="10000A"/>
      <w:szCs w:val="32"/>
    </w:rPr>
  </w:style>
  <w:style w:type="paragraph" w:styleId="42">
    <w:name w:val="List Bullet 4"/>
    <w:basedOn w:val="a0"/>
    <w:qFormat/>
    <w:pPr>
      <w:tabs>
        <w:tab w:val="left" w:pos="1620"/>
      </w:tabs>
      <w:ind w:leftChars="600" w:left="1620" w:hangingChars="200" w:hanging="360"/>
    </w:pPr>
    <w:rPr>
      <w:sz w:val="21"/>
      <w:szCs w:val="24"/>
    </w:rPr>
  </w:style>
  <w:style w:type="paragraph" w:styleId="81">
    <w:name w:val="index 8"/>
    <w:basedOn w:val="a0"/>
    <w:next w:val="a0"/>
    <w:qFormat/>
    <w:pPr>
      <w:ind w:leftChars="1400" w:left="1400"/>
    </w:pPr>
    <w:rPr>
      <w:sz w:val="21"/>
      <w:szCs w:val="24"/>
    </w:rPr>
  </w:style>
  <w:style w:type="paragraph" w:styleId="ad">
    <w:name w:val="E-mail Signature"/>
    <w:basedOn w:val="a0"/>
    <w:link w:val="ae"/>
    <w:qFormat/>
    <w:rPr>
      <w:rFonts w:ascii="仿宋_GB2312" w:hAnsi="Verdana" w:cs="仿宋_GB2312"/>
      <w:color w:val="10000A"/>
      <w:sz w:val="21"/>
      <w:szCs w:val="24"/>
    </w:rPr>
  </w:style>
  <w:style w:type="paragraph" w:styleId="a">
    <w:name w:val="List Number"/>
    <w:basedOn w:val="a0"/>
    <w:qFormat/>
    <w:pPr>
      <w:numPr>
        <w:numId w:val="4"/>
      </w:numPr>
      <w:tabs>
        <w:tab w:val="clear" w:pos="1020"/>
        <w:tab w:val="left" w:pos="360"/>
      </w:tabs>
    </w:pPr>
    <w:rPr>
      <w:sz w:val="21"/>
      <w:szCs w:val="24"/>
    </w:rPr>
  </w:style>
  <w:style w:type="paragraph" w:styleId="af">
    <w:name w:val="caption"/>
    <w:basedOn w:val="a0"/>
    <w:next w:val="a0"/>
    <w:qFormat/>
    <w:pPr>
      <w:autoSpaceDE w:val="0"/>
      <w:autoSpaceDN w:val="0"/>
      <w:adjustRightInd w:val="0"/>
      <w:snapToGrid w:val="0"/>
      <w:spacing w:before="152" w:after="160" w:line="288" w:lineRule="auto"/>
      <w:ind w:firstLine="561"/>
    </w:pPr>
    <w:rPr>
      <w:rFonts w:ascii="Arial" w:eastAsia="黑体" w:hAnsi="Arial"/>
      <w:color w:val="000000"/>
      <w:sz w:val="24"/>
    </w:rPr>
  </w:style>
  <w:style w:type="paragraph" w:styleId="52">
    <w:name w:val="index 5"/>
    <w:basedOn w:val="a0"/>
    <w:next w:val="a0"/>
    <w:qFormat/>
    <w:pPr>
      <w:ind w:leftChars="800" w:left="800"/>
    </w:pPr>
    <w:rPr>
      <w:sz w:val="21"/>
      <w:szCs w:val="24"/>
    </w:rPr>
  </w:style>
  <w:style w:type="paragraph" w:styleId="af0">
    <w:name w:val="List Bullet"/>
    <w:basedOn w:val="a0"/>
    <w:qFormat/>
    <w:pPr>
      <w:tabs>
        <w:tab w:val="left" w:pos="360"/>
      </w:tabs>
      <w:ind w:left="360" w:hangingChars="200" w:hanging="360"/>
    </w:pPr>
    <w:rPr>
      <w:sz w:val="21"/>
      <w:szCs w:val="24"/>
    </w:rPr>
  </w:style>
  <w:style w:type="paragraph" w:styleId="af1">
    <w:name w:val="envelope address"/>
    <w:basedOn w:val="a0"/>
    <w:qFormat/>
    <w:pPr>
      <w:snapToGrid w:val="0"/>
      <w:ind w:leftChars="1400" w:left="100"/>
    </w:pPr>
    <w:rPr>
      <w:rFonts w:ascii="Arial" w:hAnsi="Arial" w:cs="Arial"/>
      <w:sz w:val="24"/>
      <w:szCs w:val="24"/>
    </w:rPr>
  </w:style>
  <w:style w:type="paragraph" w:styleId="af2">
    <w:name w:val="Document Map"/>
    <w:basedOn w:val="a0"/>
    <w:link w:val="af3"/>
    <w:semiHidden/>
    <w:qFormat/>
    <w:pPr>
      <w:shd w:val="clear" w:color="auto" w:fill="000080"/>
    </w:pPr>
    <w:rPr>
      <w:rFonts w:ascii="仿宋_GB2312" w:hAnsi="Verdana" w:cs="仿宋_GB2312"/>
      <w:color w:val="10000A"/>
      <w:szCs w:val="32"/>
    </w:rPr>
  </w:style>
  <w:style w:type="paragraph" w:styleId="af4">
    <w:name w:val="toa heading"/>
    <w:basedOn w:val="a0"/>
    <w:next w:val="a0"/>
    <w:qFormat/>
    <w:pPr>
      <w:spacing w:before="120"/>
    </w:pPr>
    <w:rPr>
      <w:rFonts w:ascii="Arial" w:hAnsi="Arial" w:cs="Arial"/>
      <w:sz w:val="24"/>
      <w:szCs w:val="24"/>
    </w:rPr>
  </w:style>
  <w:style w:type="paragraph" w:styleId="af5">
    <w:name w:val="annotation text"/>
    <w:basedOn w:val="a0"/>
    <w:link w:val="af6"/>
    <w:qFormat/>
    <w:pPr>
      <w:jc w:val="left"/>
    </w:pPr>
    <w:rPr>
      <w:rFonts w:ascii="仿宋_GB2312" w:hAnsi="Verdana" w:cs="仿宋_GB2312"/>
      <w:color w:val="10000A"/>
      <w:sz w:val="21"/>
      <w:szCs w:val="24"/>
    </w:rPr>
  </w:style>
  <w:style w:type="paragraph" w:styleId="61">
    <w:name w:val="index 6"/>
    <w:basedOn w:val="a0"/>
    <w:next w:val="a0"/>
    <w:qFormat/>
    <w:pPr>
      <w:ind w:leftChars="1000" w:left="1000"/>
    </w:pPr>
    <w:rPr>
      <w:sz w:val="21"/>
      <w:szCs w:val="24"/>
    </w:rPr>
  </w:style>
  <w:style w:type="paragraph" w:styleId="af7">
    <w:name w:val="Salutation"/>
    <w:basedOn w:val="a0"/>
    <w:next w:val="a0"/>
    <w:link w:val="af8"/>
    <w:qFormat/>
    <w:rPr>
      <w:rFonts w:ascii="仿宋_GB2312" w:eastAsia="仿宋_GB2312" w:hAnsi="Verdana" w:cs="仿宋_GB2312"/>
      <w:color w:val="10000A"/>
      <w:szCs w:val="32"/>
    </w:rPr>
  </w:style>
  <w:style w:type="paragraph" w:styleId="33">
    <w:name w:val="Body Text 3"/>
    <w:basedOn w:val="a0"/>
    <w:link w:val="34"/>
    <w:qFormat/>
    <w:pPr>
      <w:spacing w:after="120"/>
    </w:pPr>
    <w:rPr>
      <w:rFonts w:ascii="仿宋_GB2312" w:hAnsi="Verdana" w:cs="仿宋_GB2312"/>
      <w:color w:val="10000A"/>
      <w:sz w:val="16"/>
      <w:szCs w:val="16"/>
    </w:rPr>
  </w:style>
  <w:style w:type="paragraph" w:styleId="af9">
    <w:name w:val="Closing"/>
    <w:basedOn w:val="a0"/>
    <w:link w:val="afa"/>
    <w:qFormat/>
    <w:pPr>
      <w:ind w:leftChars="2100" w:left="100"/>
    </w:pPr>
    <w:rPr>
      <w:rFonts w:ascii="仿宋_GB2312" w:hAnsi="Verdana" w:cs="仿宋_GB2312"/>
      <w:color w:val="10000A"/>
      <w:sz w:val="21"/>
      <w:szCs w:val="24"/>
    </w:rPr>
  </w:style>
  <w:style w:type="paragraph" w:styleId="35">
    <w:name w:val="List Bullet 3"/>
    <w:basedOn w:val="a0"/>
    <w:qFormat/>
    <w:pPr>
      <w:tabs>
        <w:tab w:val="left" w:pos="1200"/>
      </w:tabs>
      <w:ind w:leftChars="400" w:left="1200" w:hangingChars="200" w:hanging="360"/>
    </w:pPr>
    <w:rPr>
      <w:sz w:val="21"/>
      <w:szCs w:val="24"/>
    </w:rPr>
  </w:style>
  <w:style w:type="paragraph" w:styleId="afb">
    <w:name w:val="Body Text Indent"/>
    <w:basedOn w:val="a0"/>
    <w:link w:val="afc"/>
    <w:qFormat/>
    <w:pPr>
      <w:spacing w:line="700" w:lineRule="exact"/>
      <w:ind w:left="960"/>
    </w:pPr>
    <w:rPr>
      <w:rFonts w:ascii="仿宋_GB2312" w:hAnsi="Verdana" w:cs="仿宋_GB2312"/>
      <w:color w:val="10000A"/>
      <w:sz w:val="44"/>
      <w:szCs w:val="32"/>
    </w:rPr>
  </w:style>
  <w:style w:type="paragraph" w:styleId="3">
    <w:name w:val="List Number 3"/>
    <w:basedOn w:val="a0"/>
    <w:qFormat/>
    <w:pPr>
      <w:numPr>
        <w:numId w:val="5"/>
      </w:numPr>
      <w:tabs>
        <w:tab w:val="clear" w:pos="1620"/>
        <w:tab w:val="left" w:pos="1200"/>
      </w:tabs>
    </w:pPr>
    <w:rPr>
      <w:sz w:val="21"/>
      <w:szCs w:val="24"/>
    </w:rPr>
  </w:style>
  <w:style w:type="paragraph" w:styleId="23">
    <w:name w:val="List 2"/>
    <w:basedOn w:val="a0"/>
    <w:qFormat/>
    <w:pPr>
      <w:ind w:leftChars="200" w:left="100" w:hangingChars="200" w:hanging="200"/>
    </w:pPr>
    <w:rPr>
      <w:sz w:val="21"/>
      <w:szCs w:val="24"/>
    </w:rPr>
  </w:style>
  <w:style w:type="paragraph" w:styleId="afd">
    <w:name w:val="List Continue"/>
    <w:basedOn w:val="a0"/>
    <w:qFormat/>
    <w:pPr>
      <w:spacing w:after="120"/>
      <w:ind w:leftChars="200" w:left="420"/>
    </w:pPr>
    <w:rPr>
      <w:sz w:val="21"/>
    </w:rPr>
  </w:style>
  <w:style w:type="paragraph" w:styleId="afe">
    <w:name w:val="Block Text"/>
    <w:basedOn w:val="a0"/>
    <w:qFormat/>
    <w:pPr>
      <w:spacing w:after="120"/>
      <w:ind w:leftChars="700" w:left="1440" w:rightChars="700" w:right="1440"/>
    </w:pPr>
    <w:rPr>
      <w:sz w:val="24"/>
    </w:rPr>
  </w:style>
  <w:style w:type="paragraph" w:styleId="24">
    <w:name w:val="List Bullet 2"/>
    <w:basedOn w:val="a0"/>
    <w:qFormat/>
    <w:pPr>
      <w:tabs>
        <w:tab w:val="left" w:pos="780"/>
      </w:tabs>
      <w:ind w:leftChars="200" w:left="780" w:hangingChars="200" w:hanging="360"/>
    </w:pPr>
    <w:rPr>
      <w:sz w:val="21"/>
      <w:szCs w:val="24"/>
    </w:rPr>
  </w:style>
  <w:style w:type="paragraph" w:styleId="HTML">
    <w:name w:val="HTML Address"/>
    <w:basedOn w:val="a0"/>
    <w:link w:val="HTML0"/>
    <w:qFormat/>
    <w:rPr>
      <w:rFonts w:ascii="仿宋_GB2312" w:hAnsi="Verdana" w:cs="仿宋_GB2312"/>
      <w:i/>
      <w:iCs/>
      <w:color w:val="10000A"/>
      <w:sz w:val="21"/>
      <w:szCs w:val="24"/>
    </w:rPr>
  </w:style>
  <w:style w:type="paragraph" w:styleId="43">
    <w:name w:val="index 4"/>
    <w:basedOn w:val="a0"/>
    <w:next w:val="a0"/>
    <w:qFormat/>
    <w:pPr>
      <w:ind w:leftChars="600" w:left="600"/>
    </w:pPr>
    <w:rPr>
      <w:sz w:val="21"/>
      <w:szCs w:val="24"/>
    </w:rPr>
  </w:style>
  <w:style w:type="paragraph" w:styleId="53">
    <w:name w:val="toc 5"/>
    <w:basedOn w:val="a0"/>
    <w:next w:val="a0"/>
    <w:semiHidden/>
    <w:qFormat/>
    <w:pPr>
      <w:ind w:leftChars="800" w:left="1680"/>
    </w:pPr>
  </w:style>
  <w:style w:type="paragraph" w:styleId="36">
    <w:name w:val="toc 3"/>
    <w:basedOn w:val="a0"/>
    <w:next w:val="a0"/>
    <w:semiHidden/>
    <w:qFormat/>
    <w:pPr>
      <w:ind w:leftChars="400" w:left="840"/>
    </w:pPr>
  </w:style>
  <w:style w:type="paragraph" w:styleId="aff">
    <w:name w:val="Plain Text"/>
    <w:basedOn w:val="a0"/>
    <w:link w:val="aff0"/>
    <w:qFormat/>
    <w:rPr>
      <w:rFonts w:ascii="宋体" w:hAnsi="Courier New" w:cs="Courier New"/>
      <w:color w:val="10000A"/>
      <w:sz w:val="21"/>
      <w:szCs w:val="21"/>
    </w:rPr>
  </w:style>
  <w:style w:type="paragraph" w:styleId="54">
    <w:name w:val="List Bullet 5"/>
    <w:basedOn w:val="a0"/>
    <w:qFormat/>
    <w:pPr>
      <w:tabs>
        <w:tab w:val="left" w:pos="2040"/>
      </w:tabs>
      <w:ind w:leftChars="800" w:left="2040" w:hangingChars="200" w:hanging="360"/>
    </w:pPr>
    <w:rPr>
      <w:sz w:val="21"/>
      <w:szCs w:val="24"/>
    </w:rPr>
  </w:style>
  <w:style w:type="paragraph" w:styleId="4">
    <w:name w:val="List Number 4"/>
    <w:basedOn w:val="a0"/>
    <w:qFormat/>
    <w:pPr>
      <w:numPr>
        <w:numId w:val="6"/>
      </w:numPr>
      <w:tabs>
        <w:tab w:val="clear" w:pos="993"/>
        <w:tab w:val="left" w:pos="1620"/>
      </w:tabs>
    </w:pPr>
    <w:rPr>
      <w:sz w:val="21"/>
      <w:szCs w:val="24"/>
    </w:rPr>
  </w:style>
  <w:style w:type="paragraph" w:styleId="82">
    <w:name w:val="toc 8"/>
    <w:basedOn w:val="a0"/>
    <w:next w:val="a0"/>
    <w:semiHidden/>
    <w:qFormat/>
    <w:pPr>
      <w:ind w:leftChars="1400" w:left="2940"/>
    </w:pPr>
  </w:style>
  <w:style w:type="paragraph" w:styleId="37">
    <w:name w:val="index 3"/>
    <w:basedOn w:val="a0"/>
    <w:next w:val="a0"/>
    <w:qFormat/>
    <w:pPr>
      <w:ind w:leftChars="400" w:left="400"/>
    </w:pPr>
    <w:rPr>
      <w:sz w:val="21"/>
      <w:szCs w:val="24"/>
    </w:rPr>
  </w:style>
  <w:style w:type="paragraph" w:styleId="aff1">
    <w:name w:val="Date"/>
    <w:basedOn w:val="a0"/>
    <w:next w:val="a0"/>
    <w:link w:val="aff2"/>
    <w:qFormat/>
    <w:rPr>
      <w:rFonts w:ascii="仿宋_GB2312" w:hAnsi="Verdana" w:cs="仿宋_GB2312"/>
      <w:color w:val="10000A"/>
      <w:szCs w:val="32"/>
    </w:rPr>
  </w:style>
  <w:style w:type="paragraph" w:styleId="25">
    <w:name w:val="Body Text Indent 2"/>
    <w:basedOn w:val="a0"/>
    <w:link w:val="26"/>
    <w:qFormat/>
    <w:pPr>
      <w:snapToGrid w:val="0"/>
      <w:spacing w:line="560" w:lineRule="atLeast"/>
      <w:ind w:firstLine="540"/>
    </w:pPr>
    <w:rPr>
      <w:rFonts w:ascii="仿宋_GB2312" w:hAnsi="Verdana" w:cs="仿宋_GB2312"/>
      <w:color w:val="10000A"/>
      <w:szCs w:val="32"/>
    </w:rPr>
  </w:style>
  <w:style w:type="paragraph" w:styleId="aff3">
    <w:name w:val="endnote text"/>
    <w:basedOn w:val="a0"/>
    <w:link w:val="aff4"/>
    <w:qFormat/>
    <w:pPr>
      <w:snapToGrid w:val="0"/>
      <w:jc w:val="left"/>
    </w:pPr>
    <w:rPr>
      <w:rFonts w:ascii="仿宋_GB2312" w:hAnsi="Verdana" w:cs="仿宋_GB2312"/>
      <w:color w:val="10000A"/>
      <w:sz w:val="21"/>
      <w:szCs w:val="24"/>
    </w:rPr>
  </w:style>
  <w:style w:type="paragraph" w:styleId="55">
    <w:name w:val="List Continue 5"/>
    <w:basedOn w:val="a0"/>
    <w:qFormat/>
    <w:pPr>
      <w:spacing w:after="120"/>
      <w:ind w:leftChars="1000" w:left="2100"/>
    </w:pPr>
    <w:rPr>
      <w:sz w:val="21"/>
      <w:szCs w:val="24"/>
    </w:rPr>
  </w:style>
  <w:style w:type="paragraph" w:styleId="aff5">
    <w:name w:val="Balloon Text"/>
    <w:basedOn w:val="a0"/>
    <w:link w:val="aff6"/>
    <w:semiHidden/>
    <w:qFormat/>
    <w:rPr>
      <w:rFonts w:ascii="仿宋_GB2312" w:hAnsi="Verdana" w:cs="仿宋_GB2312"/>
      <w:color w:val="10000A"/>
      <w:sz w:val="18"/>
      <w:szCs w:val="18"/>
    </w:rPr>
  </w:style>
  <w:style w:type="paragraph" w:styleId="aff7">
    <w:name w:val="footer"/>
    <w:basedOn w:val="a0"/>
    <w:link w:val="aff8"/>
    <w:uiPriority w:val="99"/>
    <w:qFormat/>
    <w:pPr>
      <w:tabs>
        <w:tab w:val="center" w:pos="4153"/>
        <w:tab w:val="right" w:pos="8306"/>
      </w:tabs>
      <w:snapToGrid w:val="0"/>
      <w:jc w:val="left"/>
    </w:pPr>
    <w:rPr>
      <w:rFonts w:ascii="仿宋_GB2312" w:hAnsi="Verdana" w:cs="仿宋_GB2312"/>
      <w:color w:val="10000A"/>
      <w:sz w:val="18"/>
      <w:szCs w:val="32"/>
    </w:rPr>
  </w:style>
  <w:style w:type="paragraph" w:styleId="aff9">
    <w:name w:val="envelope return"/>
    <w:basedOn w:val="a0"/>
    <w:qFormat/>
    <w:pPr>
      <w:snapToGrid w:val="0"/>
    </w:pPr>
    <w:rPr>
      <w:rFonts w:ascii="Arial" w:hAnsi="Arial" w:cs="Arial"/>
      <w:sz w:val="21"/>
      <w:szCs w:val="24"/>
    </w:rPr>
  </w:style>
  <w:style w:type="paragraph" w:styleId="affa">
    <w:name w:val="header"/>
    <w:basedOn w:val="a0"/>
    <w:link w:val="affb"/>
    <w:qFormat/>
    <w:pPr>
      <w:pBdr>
        <w:bottom w:val="single" w:sz="6" w:space="1" w:color="auto"/>
      </w:pBdr>
      <w:tabs>
        <w:tab w:val="center" w:pos="4153"/>
        <w:tab w:val="right" w:pos="8306"/>
      </w:tabs>
      <w:snapToGrid w:val="0"/>
      <w:jc w:val="center"/>
    </w:pPr>
    <w:rPr>
      <w:rFonts w:ascii="仿宋_GB2312" w:hAnsi="Verdana" w:cs="仿宋_GB2312"/>
      <w:color w:val="10000A"/>
      <w:sz w:val="18"/>
      <w:szCs w:val="32"/>
    </w:rPr>
  </w:style>
  <w:style w:type="paragraph" w:styleId="affc">
    <w:name w:val="Signature"/>
    <w:basedOn w:val="a0"/>
    <w:link w:val="affd"/>
    <w:qFormat/>
    <w:pPr>
      <w:ind w:leftChars="2100" w:left="100"/>
    </w:pPr>
    <w:rPr>
      <w:rFonts w:ascii="仿宋_GB2312" w:hAnsi="Verdana" w:cs="仿宋_GB2312"/>
      <w:color w:val="10000A"/>
      <w:sz w:val="21"/>
      <w:szCs w:val="24"/>
    </w:rPr>
  </w:style>
  <w:style w:type="paragraph" w:styleId="11">
    <w:name w:val="toc 1"/>
    <w:basedOn w:val="a0"/>
    <w:next w:val="a0"/>
    <w:uiPriority w:val="39"/>
    <w:qFormat/>
    <w:pPr>
      <w:spacing w:line="180" w:lineRule="auto"/>
      <w:jc w:val="center"/>
    </w:pPr>
    <w:rPr>
      <w:sz w:val="30"/>
      <w:szCs w:val="30"/>
    </w:rPr>
  </w:style>
  <w:style w:type="paragraph" w:styleId="44">
    <w:name w:val="List Continue 4"/>
    <w:basedOn w:val="a0"/>
    <w:qFormat/>
    <w:pPr>
      <w:spacing w:after="120"/>
      <w:ind w:leftChars="800" w:left="1680"/>
    </w:pPr>
    <w:rPr>
      <w:sz w:val="21"/>
      <w:szCs w:val="24"/>
    </w:rPr>
  </w:style>
  <w:style w:type="paragraph" w:styleId="45">
    <w:name w:val="toc 4"/>
    <w:basedOn w:val="a0"/>
    <w:next w:val="a0"/>
    <w:semiHidden/>
    <w:qFormat/>
    <w:pPr>
      <w:ind w:leftChars="600" w:left="1260"/>
    </w:pPr>
  </w:style>
  <w:style w:type="paragraph" w:styleId="affe">
    <w:name w:val="index heading"/>
    <w:basedOn w:val="a0"/>
    <w:next w:val="12"/>
    <w:qFormat/>
    <w:rPr>
      <w:rFonts w:ascii="Arial" w:hAnsi="Arial" w:cs="Arial"/>
      <w:b/>
      <w:bCs/>
      <w:sz w:val="21"/>
      <w:szCs w:val="24"/>
    </w:rPr>
  </w:style>
  <w:style w:type="paragraph" w:styleId="12">
    <w:name w:val="index 1"/>
    <w:basedOn w:val="a0"/>
    <w:next w:val="a0"/>
    <w:semiHidden/>
    <w:qFormat/>
    <w:rPr>
      <w:rFonts w:ascii="仿宋_GB2312" w:eastAsia="仿宋_GB2312"/>
      <w:sz w:val="21"/>
      <w:szCs w:val="28"/>
    </w:rPr>
  </w:style>
  <w:style w:type="paragraph" w:styleId="afff">
    <w:name w:val="Subtitle"/>
    <w:basedOn w:val="a0"/>
    <w:link w:val="afff0"/>
    <w:qFormat/>
    <w:pPr>
      <w:spacing w:before="240" w:after="60" w:line="312" w:lineRule="auto"/>
      <w:jc w:val="center"/>
      <w:outlineLvl w:val="1"/>
    </w:pPr>
    <w:rPr>
      <w:rFonts w:ascii="Arial" w:hAnsi="Arial" w:cs="Arial"/>
      <w:b/>
      <w:bCs/>
      <w:color w:val="10000A"/>
      <w:kern w:val="28"/>
      <w:sz w:val="32"/>
      <w:szCs w:val="32"/>
    </w:rPr>
  </w:style>
  <w:style w:type="paragraph" w:styleId="5">
    <w:name w:val="List Number 5"/>
    <w:basedOn w:val="a0"/>
    <w:qFormat/>
    <w:pPr>
      <w:numPr>
        <w:numId w:val="7"/>
      </w:numPr>
      <w:tabs>
        <w:tab w:val="clear" w:pos="420"/>
        <w:tab w:val="left" w:pos="3458"/>
      </w:tabs>
    </w:pPr>
    <w:rPr>
      <w:sz w:val="21"/>
      <w:szCs w:val="24"/>
    </w:rPr>
  </w:style>
  <w:style w:type="paragraph" w:styleId="afff1">
    <w:name w:val="List"/>
    <w:basedOn w:val="a0"/>
    <w:qFormat/>
    <w:pPr>
      <w:ind w:left="200" w:hangingChars="200" w:hanging="200"/>
    </w:pPr>
    <w:rPr>
      <w:sz w:val="21"/>
      <w:szCs w:val="24"/>
    </w:rPr>
  </w:style>
  <w:style w:type="paragraph" w:styleId="afff2">
    <w:name w:val="footnote text"/>
    <w:basedOn w:val="a0"/>
    <w:link w:val="afff3"/>
    <w:qFormat/>
    <w:pPr>
      <w:snapToGrid w:val="0"/>
      <w:jc w:val="left"/>
    </w:pPr>
    <w:rPr>
      <w:rFonts w:ascii="仿宋_GB2312" w:hAnsi="Verdana" w:cs="仿宋_GB2312"/>
      <w:color w:val="10000A"/>
      <w:sz w:val="18"/>
      <w:szCs w:val="18"/>
    </w:rPr>
  </w:style>
  <w:style w:type="paragraph" w:styleId="62">
    <w:name w:val="toc 6"/>
    <w:basedOn w:val="a0"/>
    <w:next w:val="a0"/>
    <w:semiHidden/>
    <w:qFormat/>
    <w:pPr>
      <w:ind w:leftChars="1000" w:left="2100"/>
    </w:pPr>
  </w:style>
  <w:style w:type="paragraph" w:styleId="56">
    <w:name w:val="List 5"/>
    <w:basedOn w:val="a0"/>
    <w:qFormat/>
    <w:pPr>
      <w:ind w:leftChars="800" w:left="100" w:hangingChars="200" w:hanging="200"/>
    </w:pPr>
    <w:rPr>
      <w:sz w:val="21"/>
      <w:szCs w:val="24"/>
    </w:rPr>
  </w:style>
  <w:style w:type="paragraph" w:styleId="38">
    <w:name w:val="Body Text Indent 3"/>
    <w:basedOn w:val="a0"/>
    <w:qFormat/>
    <w:pPr>
      <w:spacing w:after="120"/>
      <w:ind w:leftChars="200" w:left="420"/>
    </w:pPr>
    <w:rPr>
      <w:sz w:val="16"/>
      <w:szCs w:val="16"/>
    </w:rPr>
  </w:style>
  <w:style w:type="paragraph" w:styleId="72">
    <w:name w:val="index 7"/>
    <w:basedOn w:val="a0"/>
    <w:next w:val="a0"/>
    <w:qFormat/>
    <w:pPr>
      <w:ind w:leftChars="1200" w:left="1200"/>
    </w:pPr>
    <w:rPr>
      <w:sz w:val="21"/>
      <w:szCs w:val="24"/>
    </w:rPr>
  </w:style>
  <w:style w:type="paragraph" w:styleId="91">
    <w:name w:val="index 9"/>
    <w:basedOn w:val="a0"/>
    <w:next w:val="a0"/>
    <w:qFormat/>
    <w:pPr>
      <w:ind w:leftChars="1600" w:left="1600"/>
    </w:pPr>
    <w:rPr>
      <w:sz w:val="21"/>
      <w:szCs w:val="24"/>
    </w:rPr>
  </w:style>
  <w:style w:type="paragraph" w:styleId="afff4">
    <w:name w:val="table of figures"/>
    <w:basedOn w:val="a0"/>
    <w:next w:val="a0"/>
    <w:qFormat/>
    <w:pPr>
      <w:ind w:leftChars="200" w:left="200" w:hangingChars="200" w:hanging="200"/>
    </w:pPr>
    <w:rPr>
      <w:sz w:val="21"/>
      <w:szCs w:val="24"/>
    </w:rPr>
  </w:style>
  <w:style w:type="paragraph" w:styleId="27">
    <w:name w:val="toc 2"/>
    <w:basedOn w:val="a0"/>
    <w:next w:val="a0"/>
    <w:semiHidden/>
    <w:qFormat/>
    <w:pPr>
      <w:ind w:leftChars="200" w:left="420"/>
    </w:pPr>
  </w:style>
  <w:style w:type="paragraph" w:styleId="92">
    <w:name w:val="toc 9"/>
    <w:basedOn w:val="a0"/>
    <w:next w:val="a0"/>
    <w:semiHidden/>
    <w:qFormat/>
    <w:pPr>
      <w:ind w:leftChars="1600" w:left="3360"/>
    </w:pPr>
  </w:style>
  <w:style w:type="paragraph" w:styleId="28">
    <w:name w:val="Body Text 2"/>
    <w:basedOn w:val="a0"/>
    <w:link w:val="29"/>
    <w:qFormat/>
    <w:rPr>
      <w:rFonts w:ascii="仿宋_GB2312" w:hAnsi="Verdana" w:cs="仿宋_GB2312"/>
      <w:color w:val="10000A"/>
      <w:szCs w:val="32"/>
    </w:rPr>
  </w:style>
  <w:style w:type="paragraph" w:styleId="46">
    <w:name w:val="List 4"/>
    <w:basedOn w:val="a0"/>
    <w:qFormat/>
    <w:pPr>
      <w:ind w:leftChars="600" w:left="100" w:hangingChars="200" w:hanging="200"/>
    </w:pPr>
    <w:rPr>
      <w:sz w:val="21"/>
      <w:szCs w:val="24"/>
    </w:rPr>
  </w:style>
  <w:style w:type="paragraph" w:styleId="2a">
    <w:name w:val="List Continue 2"/>
    <w:basedOn w:val="a0"/>
    <w:qFormat/>
    <w:pPr>
      <w:spacing w:after="120"/>
      <w:ind w:leftChars="400" w:left="840"/>
    </w:pPr>
    <w:rPr>
      <w:sz w:val="21"/>
      <w:szCs w:val="24"/>
    </w:rPr>
  </w:style>
  <w:style w:type="paragraph" w:styleId="afff5">
    <w:name w:val="Message Header"/>
    <w:basedOn w:val="a0"/>
    <w:link w:val="afff6"/>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color w:val="10000A"/>
      <w:sz w:val="24"/>
      <w:szCs w:val="24"/>
    </w:rPr>
  </w:style>
  <w:style w:type="paragraph" w:styleId="HTML1">
    <w:name w:val="HTML Preformatted"/>
    <w:basedOn w:val="a0"/>
    <w:link w:val="HTML2"/>
    <w:qFormat/>
    <w:rPr>
      <w:rFonts w:ascii="Courier New" w:hAnsi="Courier New" w:cs="Courier New"/>
      <w:color w:val="10000A"/>
      <w:sz w:val="32"/>
      <w:szCs w:val="32"/>
    </w:rPr>
  </w:style>
  <w:style w:type="paragraph" w:styleId="afff7">
    <w:name w:val="Normal (Web)"/>
    <w:basedOn w:val="a0"/>
    <w:qFormat/>
    <w:pPr>
      <w:widowControl/>
      <w:jc w:val="left"/>
    </w:pPr>
    <w:rPr>
      <w:rFonts w:ascii="宋体" w:hAnsi="宋体" w:cs="宋体"/>
      <w:color w:val="000000"/>
      <w:kern w:val="0"/>
      <w:sz w:val="24"/>
      <w:szCs w:val="24"/>
    </w:rPr>
  </w:style>
  <w:style w:type="paragraph" w:styleId="39">
    <w:name w:val="List Continue 3"/>
    <w:basedOn w:val="a0"/>
    <w:qFormat/>
    <w:pPr>
      <w:spacing w:after="120"/>
      <w:ind w:leftChars="600" w:left="1260"/>
    </w:pPr>
    <w:rPr>
      <w:sz w:val="21"/>
      <w:szCs w:val="24"/>
    </w:rPr>
  </w:style>
  <w:style w:type="paragraph" w:styleId="2b">
    <w:name w:val="index 2"/>
    <w:basedOn w:val="a0"/>
    <w:next w:val="a0"/>
    <w:qFormat/>
    <w:pPr>
      <w:ind w:leftChars="200" w:left="200"/>
    </w:pPr>
    <w:rPr>
      <w:sz w:val="21"/>
      <w:szCs w:val="24"/>
    </w:rPr>
  </w:style>
  <w:style w:type="paragraph" w:styleId="afff8">
    <w:name w:val="Title"/>
    <w:basedOn w:val="a0"/>
    <w:link w:val="afff9"/>
    <w:qFormat/>
    <w:pPr>
      <w:spacing w:before="240" w:after="60"/>
      <w:jc w:val="center"/>
      <w:outlineLvl w:val="0"/>
    </w:pPr>
    <w:rPr>
      <w:rFonts w:ascii="Arial" w:hAnsi="Arial" w:cs="Arial"/>
      <w:b/>
      <w:bCs/>
      <w:color w:val="10000A"/>
      <w:sz w:val="32"/>
      <w:szCs w:val="32"/>
    </w:rPr>
  </w:style>
  <w:style w:type="paragraph" w:styleId="afffa">
    <w:name w:val="annotation subject"/>
    <w:basedOn w:val="af5"/>
    <w:next w:val="af5"/>
    <w:link w:val="afffb"/>
    <w:qFormat/>
    <w:rPr>
      <w:b/>
      <w:bCs/>
    </w:rPr>
  </w:style>
  <w:style w:type="paragraph" w:styleId="afffc">
    <w:name w:val="Body Text First Indent"/>
    <w:basedOn w:val="a1"/>
    <w:link w:val="afffd"/>
    <w:qFormat/>
    <w:pPr>
      <w:spacing w:after="120"/>
      <w:ind w:firstLineChars="100" w:firstLine="420"/>
      <w:jc w:val="both"/>
    </w:pPr>
  </w:style>
  <w:style w:type="paragraph" w:styleId="2c">
    <w:name w:val="Body Text First Indent 2"/>
    <w:basedOn w:val="afb"/>
    <w:link w:val="2d"/>
    <w:qFormat/>
    <w:pPr>
      <w:spacing w:after="120" w:line="240" w:lineRule="auto"/>
      <w:ind w:leftChars="200" w:left="420" w:firstLineChars="200" w:firstLine="420"/>
    </w:pPr>
  </w:style>
  <w:style w:type="table" w:styleId="afffe">
    <w:name w:val="Table Grid"/>
    <w:basedOn w:val="a4"/>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
    <w:name w:val="Strong"/>
    <w:qFormat/>
    <w:rPr>
      <w:rFonts w:ascii="仿宋_GB2312" w:eastAsia="仿宋_GB2312" w:hAnsi="Verdana" w:cs="仿宋_GB2312"/>
      <w:b/>
      <w:bCs/>
      <w:color w:val="10000A"/>
      <w:kern w:val="0"/>
      <w:sz w:val="32"/>
      <w:szCs w:val="32"/>
      <w:lang w:eastAsia="en-US"/>
    </w:rPr>
  </w:style>
  <w:style w:type="character" w:styleId="affff0">
    <w:name w:val="endnote reference"/>
    <w:rPr>
      <w:rFonts w:ascii="仿宋_GB2312" w:eastAsia="仿宋_GB2312" w:hAnsi="Verdana" w:cs="仿宋_GB2312"/>
      <w:color w:val="10000A"/>
      <w:kern w:val="0"/>
      <w:sz w:val="32"/>
      <w:szCs w:val="32"/>
      <w:vertAlign w:val="superscript"/>
      <w:lang w:eastAsia="en-US"/>
    </w:rPr>
  </w:style>
  <w:style w:type="character" w:styleId="affff1">
    <w:name w:val="page number"/>
    <w:qFormat/>
    <w:rPr>
      <w:rFonts w:ascii="仿宋_GB2312" w:eastAsia="仿宋_GB2312" w:hAnsi="Verdana" w:cs="仿宋_GB2312"/>
      <w:color w:val="10000A"/>
      <w:kern w:val="0"/>
      <w:sz w:val="32"/>
      <w:szCs w:val="32"/>
      <w:lang w:eastAsia="en-US"/>
    </w:rPr>
  </w:style>
  <w:style w:type="character" w:styleId="affff2">
    <w:name w:val="FollowedHyperlink"/>
    <w:qFormat/>
    <w:rPr>
      <w:rFonts w:ascii="仿宋_GB2312" w:eastAsia="仿宋_GB2312" w:hAnsi="Verdana" w:cs="仿宋_GB2312"/>
      <w:color w:val="800080"/>
      <w:kern w:val="0"/>
      <w:sz w:val="32"/>
      <w:szCs w:val="32"/>
      <w:u w:val="single"/>
      <w:lang w:eastAsia="en-US"/>
    </w:rPr>
  </w:style>
  <w:style w:type="character" w:styleId="affff3">
    <w:name w:val="Emphasis"/>
    <w:qFormat/>
    <w:rPr>
      <w:rFonts w:ascii="仿宋_GB2312" w:eastAsia="仿宋_GB2312" w:hAnsi="Verdana" w:cs="仿宋_GB2312"/>
      <w:i/>
      <w:iCs/>
      <w:color w:val="10000A"/>
      <w:kern w:val="0"/>
      <w:sz w:val="32"/>
      <w:szCs w:val="32"/>
      <w:lang w:eastAsia="en-US"/>
    </w:rPr>
  </w:style>
  <w:style w:type="character" w:styleId="affff4">
    <w:name w:val="line number"/>
    <w:qFormat/>
    <w:rPr>
      <w:rFonts w:ascii="仿宋_GB2312" w:eastAsia="仿宋_GB2312" w:hAnsi="Verdana" w:cs="仿宋_GB2312"/>
      <w:color w:val="10000A"/>
      <w:kern w:val="0"/>
      <w:sz w:val="32"/>
      <w:szCs w:val="32"/>
      <w:lang w:eastAsia="en-US"/>
    </w:rPr>
  </w:style>
  <w:style w:type="character" w:styleId="HTML3">
    <w:name w:val="HTML Definition"/>
    <w:qFormat/>
    <w:rPr>
      <w:rFonts w:ascii="仿宋_GB2312" w:eastAsia="仿宋_GB2312" w:hAnsi="Verdana" w:cs="仿宋_GB2312"/>
      <w:i/>
      <w:iCs/>
      <w:color w:val="10000A"/>
      <w:kern w:val="0"/>
      <w:sz w:val="32"/>
      <w:szCs w:val="32"/>
      <w:lang w:eastAsia="en-US"/>
    </w:rPr>
  </w:style>
  <w:style w:type="character" w:styleId="HTML4">
    <w:name w:val="HTML Typewriter"/>
    <w:qFormat/>
    <w:rPr>
      <w:rFonts w:ascii="Courier New" w:eastAsia="仿宋_GB2312" w:hAnsi="Courier New" w:cs="Courier New"/>
      <w:color w:val="10000A"/>
      <w:kern w:val="0"/>
      <w:sz w:val="20"/>
      <w:szCs w:val="20"/>
      <w:lang w:eastAsia="en-US"/>
    </w:rPr>
  </w:style>
  <w:style w:type="character" w:styleId="HTML5">
    <w:name w:val="HTML Acronym"/>
    <w:qFormat/>
    <w:rPr>
      <w:rFonts w:ascii="仿宋_GB2312" w:eastAsia="仿宋_GB2312" w:hAnsi="Verdana" w:cs="仿宋_GB2312"/>
      <w:color w:val="10000A"/>
      <w:kern w:val="0"/>
      <w:sz w:val="32"/>
      <w:szCs w:val="32"/>
      <w:lang w:eastAsia="en-US"/>
    </w:rPr>
  </w:style>
  <w:style w:type="character" w:styleId="HTML6">
    <w:name w:val="HTML Variable"/>
    <w:qFormat/>
    <w:rPr>
      <w:rFonts w:ascii="仿宋_GB2312" w:eastAsia="仿宋_GB2312" w:hAnsi="Verdana" w:cs="仿宋_GB2312"/>
      <w:i/>
      <w:iCs/>
      <w:color w:val="10000A"/>
      <w:kern w:val="0"/>
      <w:sz w:val="32"/>
      <w:szCs w:val="32"/>
      <w:lang w:eastAsia="en-US"/>
    </w:rPr>
  </w:style>
  <w:style w:type="character" w:styleId="affff5">
    <w:name w:val="Hyperlink"/>
    <w:uiPriority w:val="99"/>
    <w:qFormat/>
    <w:rPr>
      <w:rFonts w:ascii="仿宋_GB2312" w:eastAsia="仿宋_GB2312" w:hAnsi="Verdana" w:cs="仿宋_GB2312"/>
      <w:color w:val="0000FF"/>
      <w:kern w:val="0"/>
      <w:sz w:val="32"/>
      <w:szCs w:val="32"/>
      <w:u w:val="single"/>
      <w:lang w:eastAsia="en-US"/>
    </w:rPr>
  </w:style>
  <w:style w:type="character" w:styleId="HTML7">
    <w:name w:val="HTML Code"/>
    <w:qFormat/>
    <w:rPr>
      <w:rFonts w:ascii="Courier New" w:eastAsia="仿宋_GB2312" w:hAnsi="Courier New" w:cs="Courier New"/>
      <w:color w:val="10000A"/>
      <w:kern w:val="0"/>
      <w:sz w:val="20"/>
      <w:szCs w:val="20"/>
      <w:lang w:eastAsia="en-US"/>
    </w:rPr>
  </w:style>
  <w:style w:type="character" w:styleId="affff6">
    <w:name w:val="annotation reference"/>
    <w:qFormat/>
    <w:rPr>
      <w:rFonts w:ascii="仿宋_GB2312" w:eastAsia="仿宋_GB2312" w:hAnsi="Verdana" w:cs="仿宋_GB2312"/>
      <w:color w:val="10000A"/>
      <w:kern w:val="0"/>
      <w:sz w:val="21"/>
      <w:szCs w:val="21"/>
      <w:lang w:eastAsia="en-US"/>
    </w:rPr>
  </w:style>
  <w:style w:type="character" w:styleId="HTML8">
    <w:name w:val="HTML Cite"/>
    <w:qFormat/>
    <w:rPr>
      <w:rFonts w:ascii="仿宋_GB2312" w:eastAsia="仿宋_GB2312" w:hAnsi="Verdana" w:cs="仿宋_GB2312"/>
      <w:i/>
      <w:iCs/>
      <w:color w:val="10000A"/>
      <w:kern w:val="0"/>
      <w:sz w:val="32"/>
      <w:szCs w:val="32"/>
      <w:lang w:eastAsia="en-US"/>
    </w:rPr>
  </w:style>
  <w:style w:type="character" w:styleId="HTML9">
    <w:name w:val="HTML Keyboard"/>
    <w:qFormat/>
    <w:rPr>
      <w:rFonts w:ascii="Courier New" w:eastAsia="仿宋_GB2312" w:hAnsi="Courier New" w:cs="Courier New"/>
      <w:color w:val="10000A"/>
      <w:kern w:val="0"/>
      <w:sz w:val="20"/>
      <w:szCs w:val="20"/>
      <w:lang w:eastAsia="en-US"/>
    </w:rPr>
  </w:style>
  <w:style w:type="character" w:styleId="HTMLa">
    <w:name w:val="HTML Sample"/>
    <w:qFormat/>
    <w:rPr>
      <w:rFonts w:ascii="Courier New" w:eastAsia="仿宋_GB2312" w:hAnsi="Courier New" w:cs="Courier New"/>
      <w:color w:val="10000A"/>
      <w:kern w:val="0"/>
      <w:sz w:val="32"/>
      <w:szCs w:val="32"/>
      <w:lang w:eastAsia="en-US"/>
    </w:rPr>
  </w:style>
  <w:style w:type="character" w:customStyle="1" w:styleId="a6">
    <w:name w:val="正文文本 字符"/>
    <w:link w:val="a1"/>
    <w:qFormat/>
    <w:rPr>
      <w:rFonts w:ascii="宋体" w:eastAsia="宋体" w:hAnsi="Verdana" w:cs="仿宋_GB2312"/>
      <w:color w:val="10000A"/>
      <w:kern w:val="2"/>
      <w:sz w:val="28"/>
      <w:szCs w:val="32"/>
      <w:lang w:val="en-US" w:eastAsia="zh-CN" w:bidi="ar-SA"/>
    </w:rPr>
  </w:style>
  <w:style w:type="character" w:customStyle="1" w:styleId="a8">
    <w:name w:val="宏文本 字符"/>
    <w:link w:val="a7"/>
    <w:qFormat/>
    <w:rPr>
      <w:rFonts w:ascii="Courier New" w:eastAsia="Times New Roman" w:hAnsi="Courier New" w:cs="Courier New"/>
      <w:kern w:val="2"/>
      <w:sz w:val="24"/>
      <w:szCs w:val="24"/>
      <w:lang w:val="en-US" w:eastAsia="zh-CN" w:bidi="ar-SA"/>
    </w:rPr>
  </w:style>
  <w:style w:type="character" w:customStyle="1" w:styleId="10">
    <w:name w:val="标题 1 字符"/>
    <w:link w:val="1"/>
    <w:qFormat/>
    <w:rPr>
      <w:rFonts w:ascii="宋体" w:eastAsia="宋体" w:hAnsi="Verdana" w:cs="仿宋_GB2312"/>
      <w:color w:val="10000A"/>
      <w:kern w:val="2"/>
      <w:sz w:val="28"/>
      <w:szCs w:val="32"/>
      <w:lang w:val="en-US" w:eastAsia="zh-CN" w:bidi="ar-SA"/>
    </w:rPr>
  </w:style>
  <w:style w:type="character" w:customStyle="1" w:styleId="22">
    <w:name w:val="标题 2 字符"/>
    <w:link w:val="21"/>
    <w:qFormat/>
    <w:rPr>
      <w:rFonts w:ascii="Arial" w:eastAsia="黑体" w:hAnsi="Arial" w:cs="仿宋_GB2312"/>
      <w:b/>
      <w:bCs/>
      <w:color w:val="10000A"/>
      <w:kern w:val="2"/>
      <w:sz w:val="32"/>
      <w:szCs w:val="32"/>
      <w:lang w:val="en-US" w:eastAsia="zh-CN" w:bidi="ar-SA"/>
    </w:rPr>
  </w:style>
  <w:style w:type="character" w:customStyle="1" w:styleId="31">
    <w:name w:val="标题 3 字符"/>
    <w:link w:val="30"/>
    <w:qFormat/>
    <w:rPr>
      <w:rFonts w:ascii="仿宋_GB2312" w:eastAsia="宋体" w:hAnsi="Verdana" w:cs="仿宋_GB2312"/>
      <w:b/>
      <w:bCs/>
      <w:color w:val="10000A"/>
      <w:kern w:val="2"/>
      <w:sz w:val="32"/>
      <w:szCs w:val="32"/>
      <w:lang w:val="en-US" w:eastAsia="zh-CN" w:bidi="ar-SA"/>
    </w:rPr>
  </w:style>
  <w:style w:type="character" w:customStyle="1" w:styleId="41">
    <w:name w:val="标题 4 字符"/>
    <w:link w:val="40"/>
    <w:qFormat/>
    <w:rPr>
      <w:rFonts w:ascii="Arial" w:eastAsia="黑体" w:hAnsi="Arial" w:cs="仿宋_GB2312"/>
      <w:b/>
      <w:bCs/>
      <w:color w:val="10000A"/>
      <w:kern w:val="2"/>
      <w:sz w:val="28"/>
      <w:szCs w:val="28"/>
      <w:lang w:val="en-US" w:eastAsia="zh-CN" w:bidi="ar-SA"/>
    </w:rPr>
  </w:style>
  <w:style w:type="character" w:customStyle="1" w:styleId="51">
    <w:name w:val="标题 5 字符"/>
    <w:link w:val="50"/>
    <w:qFormat/>
    <w:rPr>
      <w:rFonts w:ascii="仿宋_GB2312" w:eastAsia="宋体" w:hAnsi="Verdana" w:cs="仿宋_GB2312"/>
      <w:b/>
      <w:bCs/>
      <w:color w:val="10000A"/>
      <w:kern w:val="2"/>
      <w:sz w:val="28"/>
      <w:szCs w:val="28"/>
      <w:lang w:val="en-US" w:eastAsia="zh-CN" w:bidi="ar-SA"/>
    </w:rPr>
  </w:style>
  <w:style w:type="character" w:customStyle="1" w:styleId="60">
    <w:name w:val="标题 6 字符"/>
    <w:link w:val="6"/>
    <w:qFormat/>
    <w:rPr>
      <w:rFonts w:ascii="Arial" w:eastAsia="黑体" w:hAnsi="Arial" w:cs="仿宋_GB2312"/>
      <w:b/>
      <w:color w:val="10000A"/>
      <w:kern w:val="2"/>
      <w:sz w:val="24"/>
      <w:szCs w:val="24"/>
      <w:lang w:val="en-US" w:eastAsia="zh-CN" w:bidi="ar-SA"/>
    </w:rPr>
  </w:style>
  <w:style w:type="character" w:customStyle="1" w:styleId="a9">
    <w:name w:val="正文缩进 字符"/>
    <w:link w:val="a2"/>
    <w:qFormat/>
    <w:rPr>
      <w:rFonts w:ascii="仿宋_GB2312" w:eastAsia="宋体" w:hAnsi="Verdana" w:cs="仿宋_GB2312"/>
      <w:color w:val="10000A"/>
      <w:kern w:val="2"/>
      <w:sz w:val="24"/>
      <w:szCs w:val="32"/>
      <w:lang w:val="en-US" w:eastAsia="zh-CN" w:bidi="ar-SA"/>
    </w:rPr>
  </w:style>
  <w:style w:type="character" w:customStyle="1" w:styleId="70">
    <w:name w:val="标题 7 字符"/>
    <w:link w:val="7"/>
    <w:qFormat/>
    <w:rPr>
      <w:rFonts w:ascii="仿宋_GB2312" w:eastAsia="宋体" w:hAnsi="Verdana" w:cs="仿宋_GB2312"/>
      <w:b/>
      <w:color w:val="10000A"/>
      <w:kern w:val="2"/>
      <w:sz w:val="24"/>
      <w:szCs w:val="24"/>
      <w:lang w:val="en-US" w:eastAsia="zh-CN" w:bidi="ar-SA"/>
    </w:rPr>
  </w:style>
  <w:style w:type="character" w:customStyle="1" w:styleId="80">
    <w:name w:val="标题 8 字符"/>
    <w:link w:val="8"/>
    <w:qFormat/>
    <w:rPr>
      <w:rFonts w:ascii="Arial" w:eastAsia="黑体" w:hAnsi="Arial" w:cs="仿宋_GB2312"/>
      <w:color w:val="10000A"/>
      <w:kern w:val="2"/>
      <w:sz w:val="24"/>
      <w:szCs w:val="24"/>
      <w:lang w:val="en-US" w:eastAsia="zh-CN" w:bidi="ar-SA"/>
    </w:rPr>
  </w:style>
  <w:style w:type="character" w:customStyle="1" w:styleId="90">
    <w:name w:val="标题 9 字符"/>
    <w:link w:val="9"/>
    <w:qFormat/>
    <w:rPr>
      <w:rFonts w:ascii="Arial" w:eastAsia="黑体" w:hAnsi="Arial" w:cs="仿宋_GB2312"/>
      <w:color w:val="10000A"/>
      <w:kern w:val="2"/>
      <w:sz w:val="21"/>
      <w:szCs w:val="24"/>
      <w:lang w:val="en-US" w:eastAsia="zh-CN" w:bidi="ar-SA"/>
    </w:rPr>
  </w:style>
  <w:style w:type="character" w:customStyle="1" w:styleId="ac">
    <w:name w:val="注释标题 字符"/>
    <w:link w:val="ab"/>
    <w:qFormat/>
    <w:rPr>
      <w:rFonts w:ascii="仿宋_GB2312" w:eastAsia="黑体" w:hAnsi="Verdana" w:cs="仿宋_GB2312"/>
      <w:color w:val="10000A"/>
      <w:kern w:val="2"/>
      <w:sz w:val="28"/>
      <w:szCs w:val="32"/>
      <w:lang w:val="en-US" w:eastAsia="zh-CN" w:bidi="ar-SA"/>
    </w:rPr>
  </w:style>
  <w:style w:type="character" w:customStyle="1" w:styleId="ae">
    <w:name w:val="电子邮件签名 字符"/>
    <w:link w:val="ad"/>
    <w:qFormat/>
    <w:rPr>
      <w:rFonts w:ascii="仿宋_GB2312" w:eastAsia="宋体" w:hAnsi="Verdana" w:cs="仿宋_GB2312"/>
      <w:color w:val="10000A"/>
      <w:kern w:val="2"/>
      <w:sz w:val="21"/>
      <w:szCs w:val="24"/>
      <w:lang w:val="en-US" w:eastAsia="zh-CN" w:bidi="ar-SA"/>
    </w:rPr>
  </w:style>
  <w:style w:type="character" w:customStyle="1" w:styleId="af3">
    <w:name w:val="文档结构图 字符"/>
    <w:link w:val="af2"/>
    <w:qFormat/>
    <w:rPr>
      <w:rFonts w:ascii="仿宋_GB2312" w:eastAsia="宋体" w:hAnsi="Verdana" w:cs="仿宋_GB2312"/>
      <w:color w:val="10000A"/>
      <w:kern w:val="2"/>
      <w:sz w:val="28"/>
      <w:szCs w:val="32"/>
      <w:lang w:val="en-US" w:eastAsia="zh-CN" w:bidi="ar-SA"/>
    </w:rPr>
  </w:style>
  <w:style w:type="character" w:customStyle="1" w:styleId="af6">
    <w:name w:val="批注文字 字符"/>
    <w:link w:val="af5"/>
    <w:qFormat/>
    <w:rPr>
      <w:rFonts w:ascii="仿宋_GB2312" w:eastAsia="宋体" w:hAnsi="Verdana" w:cs="仿宋_GB2312"/>
      <w:color w:val="10000A"/>
      <w:kern w:val="2"/>
      <w:sz w:val="21"/>
      <w:szCs w:val="24"/>
      <w:lang w:val="en-US" w:eastAsia="zh-CN" w:bidi="ar-SA"/>
    </w:rPr>
  </w:style>
  <w:style w:type="character" w:customStyle="1" w:styleId="af8">
    <w:name w:val="称呼 字符"/>
    <w:link w:val="af7"/>
    <w:qFormat/>
    <w:rPr>
      <w:rFonts w:ascii="仿宋_GB2312" w:eastAsia="仿宋_GB2312" w:hAnsi="Verdana" w:cs="仿宋_GB2312"/>
      <w:color w:val="10000A"/>
      <w:kern w:val="2"/>
      <w:sz w:val="28"/>
      <w:szCs w:val="32"/>
      <w:lang w:val="en-US" w:eastAsia="zh-CN" w:bidi="ar-SA"/>
    </w:rPr>
  </w:style>
  <w:style w:type="character" w:customStyle="1" w:styleId="34">
    <w:name w:val="正文文本 3 字符"/>
    <w:link w:val="33"/>
    <w:qFormat/>
    <w:rPr>
      <w:rFonts w:ascii="仿宋_GB2312" w:eastAsia="宋体" w:hAnsi="Verdana" w:cs="仿宋_GB2312"/>
      <w:color w:val="10000A"/>
      <w:kern w:val="2"/>
      <w:sz w:val="16"/>
      <w:szCs w:val="16"/>
      <w:lang w:val="en-US" w:eastAsia="zh-CN" w:bidi="ar-SA"/>
    </w:rPr>
  </w:style>
  <w:style w:type="character" w:customStyle="1" w:styleId="afa">
    <w:name w:val="结束语 字符"/>
    <w:link w:val="af9"/>
    <w:qFormat/>
    <w:rPr>
      <w:rFonts w:ascii="仿宋_GB2312" w:eastAsia="宋体" w:hAnsi="Verdana" w:cs="仿宋_GB2312"/>
      <w:color w:val="10000A"/>
      <w:kern w:val="2"/>
      <w:sz w:val="21"/>
      <w:szCs w:val="24"/>
      <w:lang w:val="en-US" w:eastAsia="zh-CN" w:bidi="ar-SA"/>
    </w:rPr>
  </w:style>
  <w:style w:type="character" w:customStyle="1" w:styleId="afc">
    <w:name w:val="正文文本缩进 字符"/>
    <w:link w:val="afb"/>
    <w:qFormat/>
    <w:rPr>
      <w:rFonts w:ascii="仿宋_GB2312" w:eastAsia="宋体" w:hAnsi="Verdana" w:cs="仿宋_GB2312"/>
      <w:color w:val="10000A"/>
      <w:kern w:val="2"/>
      <w:sz w:val="44"/>
      <w:szCs w:val="32"/>
      <w:lang w:val="en-US" w:eastAsia="zh-CN" w:bidi="ar-SA"/>
    </w:rPr>
  </w:style>
  <w:style w:type="character" w:customStyle="1" w:styleId="HTML0">
    <w:name w:val="HTML 地址 字符"/>
    <w:link w:val="HTML"/>
    <w:qFormat/>
    <w:rPr>
      <w:rFonts w:ascii="仿宋_GB2312" w:eastAsia="宋体" w:hAnsi="Verdana" w:cs="仿宋_GB2312"/>
      <w:i/>
      <w:iCs/>
      <w:color w:val="10000A"/>
      <w:kern w:val="2"/>
      <w:sz w:val="21"/>
      <w:szCs w:val="24"/>
      <w:lang w:val="en-US" w:eastAsia="zh-CN" w:bidi="ar-SA"/>
    </w:rPr>
  </w:style>
  <w:style w:type="character" w:customStyle="1" w:styleId="aff0">
    <w:name w:val="纯文本 字符"/>
    <w:link w:val="aff"/>
    <w:qFormat/>
    <w:rPr>
      <w:rFonts w:ascii="宋体" w:eastAsia="宋体" w:hAnsi="Courier New" w:cs="Courier New"/>
      <w:color w:val="10000A"/>
      <w:kern w:val="2"/>
      <w:sz w:val="21"/>
      <w:szCs w:val="21"/>
      <w:lang w:val="en-US" w:eastAsia="zh-CN" w:bidi="ar-SA"/>
    </w:rPr>
  </w:style>
  <w:style w:type="character" w:customStyle="1" w:styleId="aff2">
    <w:name w:val="日期 字符"/>
    <w:link w:val="aff1"/>
    <w:qFormat/>
    <w:rPr>
      <w:rFonts w:ascii="仿宋_GB2312" w:eastAsia="宋体" w:hAnsi="Verdana" w:cs="仿宋_GB2312"/>
      <w:color w:val="10000A"/>
      <w:kern w:val="2"/>
      <w:sz w:val="28"/>
      <w:szCs w:val="32"/>
      <w:lang w:val="en-US" w:eastAsia="zh-CN" w:bidi="ar-SA"/>
    </w:rPr>
  </w:style>
  <w:style w:type="character" w:customStyle="1" w:styleId="26">
    <w:name w:val="正文文本缩进 2 字符"/>
    <w:link w:val="25"/>
    <w:qFormat/>
    <w:rPr>
      <w:rFonts w:ascii="仿宋_GB2312" w:eastAsia="宋体" w:hAnsi="Verdana" w:cs="仿宋_GB2312"/>
      <w:color w:val="10000A"/>
      <w:kern w:val="2"/>
      <w:sz w:val="28"/>
      <w:szCs w:val="32"/>
      <w:lang w:val="en-US" w:eastAsia="zh-CN" w:bidi="ar-SA"/>
    </w:rPr>
  </w:style>
  <w:style w:type="character" w:customStyle="1" w:styleId="aff4">
    <w:name w:val="尾注文本 字符"/>
    <w:link w:val="aff3"/>
    <w:qFormat/>
    <w:rPr>
      <w:rFonts w:ascii="仿宋_GB2312" w:eastAsia="宋体" w:hAnsi="Verdana" w:cs="仿宋_GB2312"/>
      <w:color w:val="10000A"/>
      <w:kern w:val="2"/>
      <w:sz w:val="21"/>
      <w:szCs w:val="24"/>
      <w:lang w:val="en-US" w:eastAsia="zh-CN" w:bidi="ar-SA"/>
    </w:rPr>
  </w:style>
  <w:style w:type="character" w:customStyle="1" w:styleId="aff6">
    <w:name w:val="批注框文本 字符"/>
    <w:link w:val="aff5"/>
    <w:qFormat/>
    <w:rPr>
      <w:rFonts w:ascii="仿宋_GB2312" w:eastAsia="宋体" w:hAnsi="Verdana" w:cs="仿宋_GB2312"/>
      <w:color w:val="10000A"/>
      <w:kern w:val="2"/>
      <w:sz w:val="18"/>
      <w:szCs w:val="18"/>
      <w:lang w:val="en-US" w:eastAsia="zh-CN" w:bidi="ar-SA"/>
    </w:rPr>
  </w:style>
  <w:style w:type="character" w:customStyle="1" w:styleId="aff8">
    <w:name w:val="页脚 字符"/>
    <w:link w:val="aff7"/>
    <w:uiPriority w:val="99"/>
    <w:qFormat/>
    <w:rPr>
      <w:rFonts w:ascii="仿宋_GB2312" w:eastAsia="宋体" w:hAnsi="Verdana" w:cs="仿宋_GB2312"/>
      <w:color w:val="10000A"/>
      <w:kern w:val="2"/>
      <w:sz w:val="18"/>
      <w:szCs w:val="32"/>
      <w:lang w:val="en-US" w:eastAsia="zh-CN" w:bidi="ar-SA"/>
    </w:rPr>
  </w:style>
  <w:style w:type="character" w:customStyle="1" w:styleId="affb">
    <w:name w:val="页眉 字符"/>
    <w:link w:val="affa"/>
    <w:qFormat/>
    <w:rPr>
      <w:rFonts w:ascii="仿宋_GB2312" w:eastAsia="宋体" w:hAnsi="Verdana" w:cs="仿宋_GB2312"/>
      <w:color w:val="10000A"/>
      <w:kern w:val="2"/>
      <w:sz w:val="18"/>
      <w:szCs w:val="32"/>
      <w:lang w:val="en-US" w:eastAsia="zh-CN" w:bidi="ar-SA"/>
    </w:rPr>
  </w:style>
  <w:style w:type="character" w:customStyle="1" w:styleId="affd">
    <w:name w:val="签名 字符"/>
    <w:link w:val="affc"/>
    <w:qFormat/>
    <w:rPr>
      <w:rFonts w:ascii="仿宋_GB2312" w:eastAsia="宋体" w:hAnsi="Verdana" w:cs="仿宋_GB2312"/>
      <w:color w:val="10000A"/>
      <w:kern w:val="2"/>
      <w:sz w:val="21"/>
      <w:szCs w:val="24"/>
      <w:lang w:val="en-US" w:eastAsia="zh-CN" w:bidi="ar-SA"/>
    </w:rPr>
  </w:style>
  <w:style w:type="character" w:customStyle="1" w:styleId="afff0">
    <w:name w:val="副标题 字符"/>
    <w:link w:val="afff"/>
    <w:qFormat/>
    <w:rPr>
      <w:rFonts w:ascii="Arial" w:eastAsia="宋体" w:hAnsi="Arial" w:cs="Arial"/>
      <w:b/>
      <w:bCs/>
      <w:color w:val="10000A"/>
      <w:kern w:val="28"/>
      <w:sz w:val="32"/>
      <w:szCs w:val="32"/>
      <w:lang w:val="en-US" w:eastAsia="zh-CN" w:bidi="ar-SA"/>
    </w:rPr>
  </w:style>
  <w:style w:type="character" w:customStyle="1" w:styleId="afff3">
    <w:name w:val="脚注文本 字符"/>
    <w:link w:val="afff2"/>
    <w:qFormat/>
    <w:rPr>
      <w:rFonts w:ascii="仿宋_GB2312" w:eastAsia="宋体" w:hAnsi="Verdana" w:cs="仿宋_GB2312"/>
      <w:color w:val="10000A"/>
      <w:kern w:val="2"/>
      <w:sz w:val="18"/>
      <w:szCs w:val="18"/>
      <w:lang w:val="en-US" w:eastAsia="zh-CN" w:bidi="ar-SA"/>
    </w:rPr>
  </w:style>
  <w:style w:type="character" w:customStyle="1" w:styleId="29">
    <w:name w:val="正文文本 2 字符"/>
    <w:link w:val="28"/>
    <w:qFormat/>
    <w:rPr>
      <w:rFonts w:ascii="仿宋_GB2312" w:eastAsia="宋体" w:hAnsi="Verdana" w:cs="仿宋_GB2312"/>
      <w:color w:val="10000A"/>
      <w:kern w:val="2"/>
      <w:sz w:val="28"/>
      <w:szCs w:val="32"/>
      <w:lang w:val="en-US" w:eastAsia="zh-CN" w:bidi="ar-SA"/>
    </w:rPr>
  </w:style>
  <w:style w:type="character" w:customStyle="1" w:styleId="afff6">
    <w:name w:val="信息标题 字符"/>
    <w:link w:val="afff5"/>
    <w:qFormat/>
    <w:rPr>
      <w:rFonts w:ascii="Arial" w:eastAsia="宋体" w:hAnsi="Arial" w:cs="Arial"/>
      <w:color w:val="10000A"/>
      <w:kern w:val="2"/>
      <w:sz w:val="24"/>
      <w:szCs w:val="24"/>
      <w:lang w:val="en-US" w:eastAsia="zh-CN" w:bidi="ar-SA"/>
    </w:rPr>
  </w:style>
  <w:style w:type="character" w:customStyle="1" w:styleId="HTML2">
    <w:name w:val="HTML 预设格式 字符"/>
    <w:link w:val="HTML1"/>
    <w:qFormat/>
    <w:rPr>
      <w:rFonts w:ascii="Courier New" w:eastAsia="宋体" w:hAnsi="Courier New" w:cs="Courier New"/>
      <w:color w:val="10000A"/>
      <w:kern w:val="2"/>
      <w:sz w:val="32"/>
      <w:szCs w:val="32"/>
      <w:lang w:val="en-US" w:eastAsia="zh-CN" w:bidi="ar-SA"/>
    </w:rPr>
  </w:style>
  <w:style w:type="character" w:customStyle="1" w:styleId="afff9">
    <w:name w:val="标题 字符"/>
    <w:link w:val="afff8"/>
    <w:qFormat/>
    <w:rPr>
      <w:rFonts w:ascii="Arial" w:eastAsia="宋体" w:hAnsi="Arial" w:cs="Arial"/>
      <w:b/>
      <w:bCs/>
      <w:color w:val="10000A"/>
      <w:kern w:val="2"/>
      <w:sz w:val="32"/>
      <w:szCs w:val="32"/>
      <w:lang w:val="en-US" w:eastAsia="zh-CN" w:bidi="ar-SA"/>
    </w:rPr>
  </w:style>
  <w:style w:type="character" w:customStyle="1" w:styleId="afffb">
    <w:name w:val="批注主题 字符"/>
    <w:link w:val="afffa"/>
    <w:qFormat/>
    <w:rPr>
      <w:rFonts w:ascii="仿宋_GB2312" w:eastAsia="宋体" w:hAnsi="Verdana" w:cs="仿宋_GB2312"/>
      <w:b/>
      <w:bCs/>
      <w:color w:val="10000A"/>
      <w:kern w:val="2"/>
      <w:sz w:val="21"/>
      <w:szCs w:val="24"/>
      <w:lang w:val="en-US" w:eastAsia="zh-CN" w:bidi="ar-SA"/>
    </w:rPr>
  </w:style>
  <w:style w:type="character" w:customStyle="1" w:styleId="afffd">
    <w:name w:val="正文首行缩进 字符"/>
    <w:link w:val="afffc"/>
    <w:qFormat/>
    <w:rPr>
      <w:rFonts w:ascii="宋体" w:eastAsia="宋体" w:hAnsi="Verdana" w:cs="仿宋_GB2312"/>
      <w:color w:val="10000A"/>
      <w:kern w:val="2"/>
      <w:sz w:val="28"/>
      <w:szCs w:val="32"/>
      <w:lang w:val="en-US" w:eastAsia="zh-CN" w:bidi="ar-SA"/>
    </w:rPr>
  </w:style>
  <w:style w:type="character" w:customStyle="1" w:styleId="2d">
    <w:name w:val="正文首行缩进 2 字符"/>
    <w:link w:val="2c"/>
    <w:qFormat/>
    <w:rPr>
      <w:rFonts w:ascii="仿宋_GB2312" w:eastAsia="宋体" w:hAnsi="Verdana" w:cs="仿宋_GB2312"/>
      <w:color w:val="10000A"/>
      <w:kern w:val="2"/>
      <w:sz w:val="44"/>
      <w:szCs w:val="32"/>
      <w:lang w:val="en-US" w:eastAsia="zh-CN" w:bidi="ar-SA"/>
    </w:rPr>
  </w:style>
  <w:style w:type="character" w:customStyle="1" w:styleId="13">
    <w:name w:val="明显参考1"/>
    <w:qFormat/>
    <w:rPr>
      <w:b/>
      <w:bCs/>
      <w:smallCaps/>
      <w:color w:val="C0504D"/>
      <w:spacing w:val="5"/>
      <w:u w:val="single"/>
    </w:rPr>
  </w:style>
  <w:style w:type="character" w:customStyle="1" w:styleId="bdsmore2">
    <w:name w:val="bds_more2"/>
    <w:qFormat/>
    <w:rPr>
      <w:rFonts w:ascii="仿宋_GB2312" w:eastAsia="仿宋_GB2312" w:hAnsi="Verdana" w:cs="仿宋_GB2312"/>
      <w:color w:val="10000A"/>
      <w:kern w:val="0"/>
      <w:sz w:val="32"/>
      <w:szCs w:val="32"/>
      <w:lang w:eastAsia="en-US"/>
    </w:rPr>
  </w:style>
  <w:style w:type="character" w:customStyle="1" w:styleId="14">
    <w:name w:val="书籍标题1"/>
    <w:qFormat/>
    <w:rPr>
      <w:b/>
      <w:bCs/>
      <w:smallCaps/>
      <w:spacing w:val="5"/>
    </w:rPr>
  </w:style>
  <w:style w:type="character" w:customStyle="1" w:styleId="affff7">
    <w:name w:val="明显引用 字符"/>
    <w:link w:val="affff8"/>
    <w:qFormat/>
    <w:rPr>
      <w:b/>
      <w:bCs/>
      <w:i/>
      <w:iCs/>
      <w:color w:val="4F81BD"/>
      <w:kern w:val="2"/>
      <w:sz w:val="21"/>
      <w:szCs w:val="22"/>
      <w:lang w:bidi="ar-SA"/>
    </w:rPr>
  </w:style>
  <w:style w:type="paragraph" w:styleId="affff8">
    <w:name w:val="Intense Quote"/>
    <w:basedOn w:val="a0"/>
    <w:next w:val="a0"/>
    <w:link w:val="affff7"/>
    <w:qFormat/>
    <w:pPr>
      <w:pBdr>
        <w:bottom w:val="single" w:sz="4" w:space="4" w:color="4F81BD"/>
      </w:pBdr>
      <w:spacing w:before="200" w:after="280"/>
      <w:ind w:left="936" w:right="936"/>
    </w:pPr>
    <w:rPr>
      <w:b/>
      <w:bCs/>
      <w:i/>
      <w:iCs/>
      <w:color w:val="4F81BD"/>
      <w:sz w:val="21"/>
      <w:szCs w:val="22"/>
    </w:rPr>
  </w:style>
  <w:style w:type="character" w:customStyle="1" w:styleId="WW8Num2z1">
    <w:name w:val="WW8Num2z1"/>
    <w:qFormat/>
    <w:rPr>
      <w:rFonts w:ascii="Wingdings" w:hAnsi="Wingdings"/>
    </w:rPr>
  </w:style>
  <w:style w:type="character" w:customStyle="1" w:styleId="searchcontent1">
    <w:name w:val="search_content1"/>
    <w:qFormat/>
    <w:rPr>
      <w:rFonts w:ascii="仿宋_GB2312" w:eastAsia="仿宋_GB2312" w:hAnsi="Verdana" w:cs="仿宋_GB2312"/>
      <w:color w:val="10000A"/>
      <w:kern w:val="0"/>
      <w:sz w:val="20"/>
      <w:szCs w:val="20"/>
      <w:lang w:eastAsia="en-US"/>
    </w:rPr>
  </w:style>
  <w:style w:type="character" w:customStyle="1" w:styleId="Char">
    <w:name w:val="表头 Char"/>
    <w:link w:val="affff9"/>
    <w:qFormat/>
    <w:rPr>
      <w:rFonts w:ascii="黑体" w:eastAsia="黑体" w:hAnsi="Verdana" w:cs="仿宋_GB2312"/>
      <w:b/>
      <w:color w:val="10000A"/>
      <w:kern w:val="2"/>
      <w:sz w:val="28"/>
      <w:szCs w:val="32"/>
      <w:lang w:val="en-US" w:eastAsia="zh-CN" w:bidi="ar-SA"/>
    </w:rPr>
  </w:style>
  <w:style w:type="paragraph" w:customStyle="1" w:styleId="affff9">
    <w:name w:val="表头"/>
    <w:basedOn w:val="a0"/>
    <w:next w:val="a0"/>
    <w:link w:val="Char"/>
    <w:qFormat/>
    <w:pPr>
      <w:adjustRightInd w:val="0"/>
      <w:snapToGrid w:val="0"/>
      <w:spacing w:line="360" w:lineRule="auto"/>
      <w:jc w:val="center"/>
      <w:textAlignment w:val="center"/>
    </w:pPr>
    <w:rPr>
      <w:rFonts w:ascii="黑体" w:eastAsia="黑体" w:hAnsi="Verdana" w:cs="仿宋_GB2312"/>
      <w:b/>
      <w:color w:val="10000A"/>
      <w:szCs w:val="32"/>
    </w:rPr>
  </w:style>
  <w:style w:type="character" w:customStyle="1" w:styleId="affffa">
    <w:name w:val="加黑小标题"/>
    <w:qFormat/>
    <w:rPr>
      <w:rFonts w:ascii="仿宋_GB2312" w:eastAsia="仿宋_GB2312" w:hAnsi="仿宋_GB2312" w:cs="仿宋_GB2312"/>
      <w:b/>
      <w:bCs/>
      <w:color w:val="10000A"/>
      <w:kern w:val="0"/>
      <w:sz w:val="28"/>
      <w:szCs w:val="32"/>
      <w:lang w:eastAsia="en-US"/>
    </w:rPr>
  </w:style>
  <w:style w:type="character" w:customStyle="1" w:styleId="CharChar2">
    <w:name w:val="纯文本 Char Char2"/>
    <w:qFormat/>
    <w:rPr>
      <w:rFonts w:ascii="宋体" w:eastAsia="宋体" w:hAnsi="Courier New" w:cs="Courier New"/>
      <w:color w:val="10000A"/>
      <w:kern w:val="2"/>
      <w:sz w:val="21"/>
      <w:szCs w:val="21"/>
      <w:lang w:val="en-US" w:eastAsia="zh-CN" w:bidi="ar-SA"/>
    </w:rPr>
  </w:style>
  <w:style w:type="character" w:customStyle="1" w:styleId="top-icon">
    <w:name w:val="top-icon"/>
    <w:qFormat/>
    <w:rPr>
      <w:rFonts w:ascii="仿宋_GB2312" w:eastAsia="仿宋_GB2312" w:hAnsi="Verdana" w:cs="仿宋_GB2312"/>
      <w:color w:val="10000A"/>
      <w:kern w:val="0"/>
      <w:sz w:val="32"/>
      <w:szCs w:val="32"/>
      <w:lang w:eastAsia="en-US"/>
    </w:rPr>
  </w:style>
  <w:style w:type="character" w:customStyle="1" w:styleId="Char0">
    <w:name w:val="表格 Char"/>
    <w:link w:val="affffb"/>
    <w:qFormat/>
    <w:rPr>
      <w:rFonts w:ascii="华文细黑" w:eastAsia="宋体" w:hAnsi="华文细黑" w:cs="仿宋_GB2312"/>
      <w:color w:val="10000A"/>
      <w:kern w:val="0"/>
      <w:sz w:val="21"/>
      <w:szCs w:val="32"/>
      <w:lang w:val="en-US" w:eastAsia="zh-CN" w:bidi="ar-SA"/>
    </w:rPr>
  </w:style>
  <w:style w:type="paragraph" w:customStyle="1" w:styleId="affffb">
    <w:name w:val="表格"/>
    <w:basedOn w:val="a0"/>
    <w:link w:val="Char0"/>
    <w:qFormat/>
    <w:pPr>
      <w:jc w:val="center"/>
      <w:textAlignment w:val="center"/>
    </w:pPr>
    <w:rPr>
      <w:rFonts w:ascii="华文细黑" w:hAnsi="华文细黑" w:cs="仿宋_GB2312"/>
      <w:color w:val="10000A"/>
      <w:kern w:val="0"/>
      <w:sz w:val="21"/>
      <w:szCs w:val="32"/>
    </w:rPr>
  </w:style>
  <w:style w:type="character" w:customStyle="1" w:styleId="2Char">
    <w:name w:val="正文缩进2 Char"/>
    <w:link w:val="2e"/>
    <w:qFormat/>
    <w:rPr>
      <w:rFonts w:ascii="宋体" w:eastAsia="宋体" w:hAnsi="宋体" w:cs="仿宋_GB2312"/>
      <w:color w:val="000000"/>
      <w:kern w:val="2"/>
      <w:sz w:val="28"/>
      <w:szCs w:val="28"/>
      <w:lang w:val="en-US" w:eastAsia="zh-CN" w:bidi="ar-SA"/>
    </w:rPr>
  </w:style>
  <w:style w:type="paragraph" w:customStyle="1" w:styleId="2e">
    <w:name w:val="正文缩进2"/>
    <w:basedOn w:val="a0"/>
    <w:link w:val="2Char"/>
    <w:qFormat/>
    <w:pPr>
      <w:adjustRightInd w:val="0"/>
      <w:snapToGrid w:val="0"/>
      <w:spacing w:line="360" w:lineRule="auto"/>
      <w:ind w:firstLineChars="200" w:firstLine="560"/>
    </w:pPr>
    <w:rPr>
      <w:rFonts w:ascii="宋体" w:hAnsi="宋体" w:cs="仿宋_GB2312"/>
      <w:color w:val="000000"/>
      <w:szCs w:val="28"/>
    </w:rPr>
  </w:style>
  <w:style w:type="character" w:customStyle="1" w:styleId="CharChar39">
    <w:name w:val="Char Char39"/>
    <w:qFormat/>
    <w:rPr>
      <w:rFonts w:ascii="Arial" w:eastAsia="黑体" w:hAnsi="Arial" w:cs="仿宋_GB2312"/>
      <w:b/>
      <w:bCs/>
      <w:color w:val="10000A"/>
      <w:kern w:val="2"/>
      <w:sz w:val="32"/>
      <w:szCs w:val="32"/>
      <w:lang w:val="en-US" w:eastAsia="zh-CN" w:bidi="ar-SA"/>
    </w:rPr>
  </w:style>
  <w:style w:type="character" w:customStyle="1" w:styleId="ca-1">
    <w:name w:val="ca-1"/>
    <w:qFormat/>
    <w:rPr>
      <w:rFonts w:ascii="仿宋_GB2312" w:eastAsia="仿宋_GB2312" w:hAnsi="Verdana" w:cs="仿宋_GB2312"/>
      <w:color w:val="10000A"/>
      <w:kern w:val="0"/>
      <w:sz w:val="32"/>
      <w:szCs w:val="32"/>
      <w:lang w:eastAsia="en-US"/>
    </w:rPr>
  </w:style>
  <w:style w:type="character" w:customStyle="1" w:styleId="222Char">
    <w:name w:val="样式 样式 首行缩进:  2 字符2 + 首行缩进:  2 字符 Char"/>
    <w:qFormat/>
    <w:rPr>
      <w:rFonts w:ascii="仿宋_GB2312" w:eastAsia="仿宋_GB2312" w:hAnsi="Verdana" w:cs="宋体"/>
      <w:color w:val="10000A"/>
      <w:kern w:val="2"/>
      <w:sz w:val="28"/>
      <w:szCs w:val="28"/>
      <w:lang w:val="en-US" w:eastAsia="zh-CN" w:bidi="ar-AE"/>
    </w:rPr>
  </w:style>
  <w:style w:type="character" w:customStyle="1" w:styleId="BlockquoteChar">
    <w:name w:val="Blockquote Char"/>
    <w:qFormat/>
    <w:rPr>
      <w:rFonts w:eastAsia="宋体"/>
      <w:sz w:val="24"/>
      <w:lang w:val="en-US" w:eastAsia="zh-CN" w:bidi="ar-SA"/>
    </w:rPr>
  </w:style>
  <w:style w:type="character" w:customStyle="1" w:styleId="CharCharCharCharCharCharCharCharChar1">
    <w:name w:val="纯文本 Char Char Char Char Char Char Char Char Char1"/>
    <w:qFormat/>
    <w:rPr>
      <w:rFonts w:ascii="宋体" w:eastAsia="宋体" w:hAnsi="Courier New" w:cs="仿宋_GB2312"/>
      <w:color w:val="10000A"/>
      <w:kern w:val="2"/>
      <w:sz w:val="21"/>
      <w:szCs w:val="32"/>
      <w:lang w:val="en-US" w:eastAsia="zh-CN" w:bidi="ar-SA"/>
    </w:rPr>
  </w:style>
  <w:style w:type="character" w:customStyle="1" w:styleId="CharCharCharChar">
    <w:name w:val="表头文字 Char Char Char Char"/>
    <w:qFormat/>
    <w:rPr>
      <w:rFonts w:ascii="仿宋_GB2312" w:eastAsia="楷体_GB2312" w:hAnsi="Verdana" w:cs="仿宋_GB2312"/>
      <w:b/>
      <w:color w:val="10000A"/>
      <w:kern w:val="2"/>
      <w:sz w:val="24"/>
      <w:szCs w:val="24"/>
      <w:lang w:val="en-US" w:eastAsia="zh-CN" w:bidi="ar-SA"/>
    </w:rPr>
  </w:style>
  <w:style w:type="character" w:customStyle="1" w:styleId="affffc">
    <w:name w:val="无间隔 字符"/>
    <w:link w:val="affffd"/>
    <w:qFormat/>
    <w:rPr>
      <w:rFonts w:ascii="Calibri" w:eastAsia="Times New Roman" w:hAnsi="Calibri"/>
      <w:sz w:val="22"/>
      <w:szCs w:val="22"/>
      <w:lang w:val="en-US" w:eastAsia="zh-CN" w:bidi="ar-SA"/>
    </w:rPr>
  </w:style>
  <w:style w:type="paragraph" w:styleId="affffd">
    <w:name w:val="No Spacing"/>
    <w:link w:val="affffc"/>
    <w:qFormat/>
    <w:rPr>
      <w:rFonts w:ascii="Calibri" w:eastAsia="Times New Roman" w:hAnsi="Calibri"/>
      <w:sz w:val="22"/>
      <w:szCs w:val="22"/>
    </w:rPr>
  </w:style>
  <w:style w:type="character" w:customStyle="1" w:styleId="1Char">
    <w:name w:val="表头1 Char"/>
    <w:link w:val="15"/>
    <w:qFormat/>
    <w:rPr>
      <w:rFonts w:ascii="宋体" w:eastAsia="宋体" w:hAnsi="宋体" w:cs="仿宋_GB2312"/>
      <w:color w:val="10000A"/>
      <w:kern w:val="2"/>
      <w:sz w:val="24"/>
      <w:szCs w:val="24"/>
      <w:lang w:val="en-US" w:eastAsia="zh-CN" w:bidi="ar-SA"/>
    </w:rPr>
  </w:style>
  <w:style w:type="paragraph" w:customStyle="1" w:styleId="15">
    <w:name w:val="表头1"/>
    <w:basedOn w:val="aff"/>
    <w:link w:val="1Char"/>
    <w:qFormat/>
    <w:pPr>
      <w:spacing w:line="480" w:lineRule="exact"/>
    </w:pPr>
    <w:rPr>
      <w:rFonts w:hAnsi="宋体" w:cs="仿宋_GB2312"/>
      <w:sz w:val="24"/>
      <w:szCs w:val="24"/>
    </w:rPr>
  </w:style>
  <w:style w:type="character" w:customStyle="1" w:styleId="f-star">
    <w:name w:val="f-star"/>
    <w:qFormat/>
    <w:rPr>
      <w:rFonts w:ascii="仿宋_GB2312" w:eastAsia="仿宋_GB2312" w:hAnsi="Verdana" w:cs="仿宋_GB2312"/>
      <w:color w:val="999999"/>
      <w:kern w:val="0"/>
      <w:sz w:val="21"/>
      <w:szCs w:val="21"/>
      <w:lang w:eastAsia="en-US"/>
    </w:rPr>
  </w:style>
  <w:style w:type="character" w:customStyle="1" w:styleId="Char1">
    <w:name w:val="正文 Char"/>
    <w:link w:val="16"/>
    <w:qFormat/>
    <w:rPr>
      <w:rFonts w:ascii="宋体" w:eastAsia="宋体" w:hAnsi="Verdana" w:cs="仿宋_GB2312"/>
      <w:color w:val="10000A"/>
      <w:kern w:val="0"/>
      <w:sz w:val="36"/>
      <w:szCs w:val="32"/>
      <w:lang w:val="en-US" w:eastAsia="zh-CN" w:bidi="ar-SA"/>
    </w:rPr>
  </w:style>
  <w:style w:type="paragraph" w:customStyle="1" w:styleId="16">
    <w:name w:val="正文1"/>
    <w:basedOn w:val="a0"/>
    <w:link w:val="Char1"/>
    <w:qFormat/>
    <w:pPr>
      <w:adjustRightInd w:val="0"/>
      <w:spacing w:line="360" w:lineRule="atLeast"/>
      <w:textAlignment w:val="baseline"/>
    </w:pPr>
    <w:rPr>
      <w:rFonts w:ascii="宋体" w:hAnsi="Verdana" w:cs="仿宋_GB2312"/>
      <w:color w:val="10000A"/>
      <w:kern w:val="0"/>
      <w:sz w:val="36"/>
      <w:szCs w:val="32"/>
    </w:rPr>
  </w:style>
  <w:style w:type="character" w:customStyle="1" w:styleId="CharCharChar">
    <w:name w:val="纯文本 Char Char Char"/>
    <w:qFormat/>
    <w:rPr>
      <w:rFonts w:ascii="宋体" w:eastAsia="宋体" w:hAnsi="Courier New" w:cs="仿宋_GB2312"/>
      <w:color w:val="000000"/>
      <w:kern w:val="0"/>
      <w:sz w:val="21"/>
      <w:szCs w:val="32"/>
      <w:lang w:val="en-US" w:eastAsia="zh-CN" w:bidi="ar-SA"/>
    </w:rPr>
  </w:style>
  <w:style w:type="character" w:customStyle="1" w:styleId="9CharCharCharCharChar">
    <w:name w:val="样式9 Char Char Char Char Char"/>
    <w:qFormat/>
    <w:rPr>
      <w:rFonts w:ascii="仿宋_GB2312" w:eastAsia="宋体" w:hAnsi="Verdana" w:cs="仿宋_GB2312"/>
      <w:color w:val="10000A"/>
      <w:kern w:val="2"/>
      <w:sz w:val="24"/>
      <w:szCs w:val="24"/>
      <w:lang w:val="en-US" w:eastAsia="zh-CN" w:bidi="ar-SA"/>
    </w:rPr>
  </w:style>
  <w:style w:type="character" w:customStyle="1" w:styleId="Char2">
    <w:name w:val="文章正文 Char"/>
    <w:link w:val="affffe"/>
    <w:qFormat/>
    <w:locked/>
    <w:rPr>
      <w:rFonts w:ascii="仿宋_GB2312" w:eastAsia="仿宋_GB2312" w:hAnsi="宋体" w:cs="仿宋_GB2312"/>
      <w:color w:val="000000"/>
      <w:kern w:val="2"/>
      <w:sz w:val="28"/>
      <w:szCs w:val="32"/>
      <w:lang w:val="en-US" w:eastAsia="zh-CN" w:bidi="ar-SA"/>
    </w:rPr>
  </w:style>
  <w:style w:type="paragraph" w:customStyle="1" w:styleId="affffe">
    <w:name w:val="文章正文"/>
    <w:basedOn w:val="a0"/>
    <w:link w:val="Char2"/>
    <w:qFormat/>
    <w:pPr>
      <w:ind w:firstLineChars="200" w:firstLine="560"/>
    </w:pPr>
    <w:rPr>
      <w:rFonts w:ascii="仿宋_GB2312" w:eastAsia="仿宋_GB2312" w:hAnsi="宋体" w:cs="仿宋_GB2312"/>
      <w:color w:val="000000"/>
      <w:szCs w:val="32"/>
    </w:rPr>
  </w:style>
  <w:style w:type="character" w:customStyle="1" w:styleId="WW8Num2z0">
    <w:name w:val="WW8Num2z0"/>
    <w:qFormat/>
    <w:rPr>
      <w:rFonts w:ascii="宋体" w:eastAsia="宋体" w:hAnsi="宋体" w:cs="Times New Roman"/>
    </w:rPr>
  </w:style>
  <w:style w:type="character" w:customStyle="1" w:styleId="textcontents">
    <w:name w:val="textcontents"/>
    <w:qFormat/>
    <w:rPr>
      <w:rFonts w:ascii="仿宋_GB2312" w:eastAsia="仿宋_GB2312" w:hAnsi="Verdana" w:cs="仿宋_GB2312"/>
      <w:color w:val="10000A"/>
      <w:kern w:val="0"/>
      <w:sz w:val="32"/>
      <w:szCs w:val="32"/>
      <w:lang w:eastAsia="en-US"/>
    </w:rPr>
  </w:style>
  <w:style w:type="character" w:customStyle="1" w:styleId="WW8Num1z1">
    <w:name w:val="WW8Num1z1"/>
    <w:qFormat/>
    <w:rPr>
      <w:rFonts w:ascii="Wingdings" w:hAnsi="Wingdings"/>
    </w:rPr>
  </w:style>
  <w:style w:type="character" w:customStyle="1" w:styleId="Char3">
    <w:name w:val="正表头 Char"/>
    <w:link w:val="afffff"/>
    <w:qFormat/>
    <w:rPr>
      <w:rFonts w:ascii="宋体" w:eastAsia="宋体" w:hAnsi="宋体" w:cs="仿宋_GB2312"/>
      <w:b/>
      <w:color w:val="10000A"/>
      <w:kern w:val="2"/>
      <w:sz w:val="24"/>
      <w:szCs w:val="32"/>
      <w:lang w:val="en-US" w:eastAsia="zh-CN" w:bidi="ar-SA"/>
    </w:rPr>
  </w:style>
  <w:style w:type="paragraph" w:customStyle="1" w:styleId="afffff">
    <w:name w:val="正表头"/>
    <w:basedOn w:val="affff9"/>
    <w:link w:val="Char3"/>
    <w:qFormat/>
    <w:pPr>
      <w:adjustRightInd/>
      <w:snapToGrid/>
      <w:spacing w:line="480" w:lineRule="exact"/>
      <w:textAlignment w:val="auto"/>
    </w:pPr>
    <w:rPr>
      <w:rFonts w:ascii="宋体" w:eastAsia="宋体" w:hAnsi="宋体"/>
      <w:sz w:val="24"/>
    </w:rPr>
  </w:style>
  <w:style w:type="character" w:customStyle="1" w:styleId="Char10">
    <w:name w:val="日期 Char1"/>
    <w:qFormat/>
    <w:rPr>
      <w:kern w:val="2"/>
      <w:sz w:val="21"/>
      <w:szCs w:val="22"/>
    </w:rPr>
  </w:style>
  <w:style w:type="character" w:customStyle="1" w:styleId="Char11">
    <w:name w:val="文档结构图 Char1"/>
    <w:qFormat/>
    <w:rPr>
      <w:rFonts w:ascii="宋体"/>
      <w:kern w:val="2"/>
      <w:sz w:val="18"/>
      <w:szCs w:val="18"/>
    </w:rPr>
  </w:style>
  <w:style w:type="character" w:customStyle="1" w:styleId="afffff0">
    <w:name w:val="引用 字符"/>
    <w:link w:val="afffff1"/>
    <w:qFormat/>
    <w:rPr>
      <w:i/>
      <w:iCs/>
      <w:color w:val="000000"/>
      <w:kern w:val="2"/>
      <w:sz w:val="21"/>
      <w:szCs w:val="22"/>
      <w:lang w:bidi="ar-SA"/>
    </w:rPr>
  </w:style>
  <w:style w:type="paragraph" w:styleId="afffff1">
    <w:name w:val="Quote"/>
    <w:basedOn w:val="a0"/>
    <w:next w:val="a0"/>
    <w:link w:val="afffff0"/>
    <w:qFormat/>
    <w:rPr>
      <w:i/>
      <w:iCs/>
      <w:color w:val="000000"/>
      <w:sz w:val="21"/>
      <w:szCs w:val="22"/>
    </w:rPr>
  </w:style>
  <w:style w:type="character" w:customStyle="1" w:styleId="WW8Num1z0">
    <w:name w:val="WW8Num1z0"/>
    <w:qFormat/>
    <w:rPr>
      <w:rFonts w:ascii="宋体" w:eastAsia="宋体" w:hAnsi="宋体" w:cs="Times New Roman"/>
    </w:rPr>
  </w:style>
  <w:style w:type="character" w:customStyle="1" w:styleId="17">
    <w:name w:val="不明显强调1"/>
    <w:qFormat/>
    <w:rPr>
      <w:i/>
      <w:iCs/>
      <w:color w:val="808080"/>
    </w:rPr>
  </w:style>
  <w:style w:type="character" w:customStyle="1" w:styleId="CharChar">
    <w:name w:val="批注文字 Char Char"/>
    <w:qFormat/>
    <w:rPr>
      <w:rFonts w:ascii="宋体" w:eastAsia="宋体" w:hAnsi="Times New Roman" w:cs="Times New Roman"/>
      <w:sz w:val="28"/>
      <w:szCs w:val="20"/>
    </w:rPr>
  </w:style>
  <w:style w:type="character" w:customStyle="1" w:styleId="4CharChar">
    <w:name w:val="标题4 Char Char"/>
    <w:link w:val="47"/>
    <w:qFormat/>
    <w:rPr>
      <w:rFonts w:eastAsia="宋体" w:hAnsi="宋体"/>
      <w:b/>
      <w:snapToGrid/>
      <w:spacing w:val="8"/>
      <w:sz w:val="24"/>
      <w:lang w:bidi="ar-SA"/>
    </w:rPr>
  </w:style>
  <w:style w:type="paragraph" w:customStyle="1" w:styleId="47">
    <w:name w:val="标题4"/>
    <w:basedOn w:val="a0"/>
    <w:next w:val="aff"/>
    <w:link w:val="4CharChar"/>
    <w:qFormat/>
    <w:pPr>
      <w:tabs>
        <w:tab w:val="left" w:pos="780"/>
      </w:tabs>
      <w:autoSpaceDE w:val="0"/>
      <w:autoSpaceDN w:val="0"/>
      <w:adjustRightInd w:val="0"/>
      <w:snapToGrid w:val="0"/>
      <w:spacing w:line="360" w:lineRule="auto"/>
      <w:ind w:leftChars="200" w:left="780" w:right="-57" w:hangingChars="200" w:hanging="360"/>
      <w:jc w:val="left"/>
      <w:outlineLvl w:val="3"/>
    </w:pPr>
    <w:rPr>
      <w:rFonts w:hAnsi="宋体"/>
      <w:b/>
      <w:spacing w:val="8"/>
      <w:kern w:val="0"/>
      <w:sz w:val="24"/>
    </w:rPr>
  </w:style>
  <w:style w:type="character" w:customStyle="1" w:styleId="4Char1">
    <w:name w:val="标题 4 Char1"/>
    <w:qFormat/>
    <w:rPr>
      <w:rFonts w:ascii="Arial" w:eastAsia="黑体" w:hAnsi="Arial" w:cs="仿宋_GB2312"/>
      <w:bCs/>
      <w:color w:val="000000"/>
      <w:kern w:val="2"/>
      <w:sz w:val="32"/>
      <w:szCs w:val="28"/>
      <w:lang w:eastAsia="en-US"/>
    </w:rPr>
  </w:style>
  <w:style w:type="character" w:customStyle="1" w:styleId="Char4">
    <w:name w:val="日期 Char"/>
    <w:qFormat/>
    <w:rPr>
      <w:rFonts w:ascii="宋体" w:eastAsia="宋体" w:hAnsi="Verdana" w:cs="仿宋_GB2312"/>
      <w:color w:val="10000A"/>
      <w:kern w:val="2"/>
      <w:sz w:val="24"/>
      <w:szCs w:val="32"/>
      <w:lang w:val="en-US" w:eastAsia="zh-CN" w:bidi="ar-SA"/>
    </w:rPr>
  </w:style>
  <w:style w:type="character" w:customStyle="1" w:styleId="Char5">
    <w:name w:val="标题四 Char"/>
    <w:link w:val="afffff2"/>
    <w:qFormat/>
    <w:rPr>
      <w:rFonts w:ascii="宋体" w:eastAsia="宋体" w:hAnsi="Verdana" w:cs="仿宋_GB2312"/>
      <w:b/>
      <w:color w:val="10000A"/>
      <w:kern w:val="0"/>
      <w:sz w:val="36"/>
      <w:szCs w:val="32"/>
      <w:lang w:val="en-US" w:eastAsia="zh-CN" w:bidi="ar-SA"/>
    </w:rPr>
  </w:style>
  <w:style w:type="paragraph" w:customStyle="1" w:styleId="afffff2">
    <w:name w:val="标题四"/>
    <w:basedOn w:val="16"/>
    <w:link w:val="Char5"/>
    <w:qFormat/>
    <w:pPr>
      <w:adjustRightInd/>
      <w:spacing w:line="480" w:lineRule="exact"/>
      <w:textAlignment w:val="auto"/>
    </w:pPr>
    <w:rPr>
      <w:b/>
    </w:rPr>
  </w:style>
  <w:style w:type="character" w:customStyle="1" w:styleId="bdsnopic1">
    <w:name w:val="bds_nopic1"/>
    <w:qFormat/>
    <w:rPr>
      <w:rFonts w:ascii="仿宋_GB2312" w:eastAsia="仿宋_GB2312" w:hAnsi="Verdana" w:cs="仿宋_GB2312"/>
      <w:color w:val="10000A"/>
      <w:kern w:val="0"/>
      <w:sz w:val="32"/>
      <w:szCs w:val="32"/>
      <w:lang w:eastAsia="en-US"/>
    </w:rPr>
  </w:style>
  <w:style w:type="character" w:customStyle="1" w:styleId="Char12">
    <w:name w:val="正文缩进 Char1"/>
    <w:qFormat/>
    <w:rPr>
      <w:rFonts w:ascii="仿宋_GB2312" w:eastAsia="仿宋_GB2312" w:hAnsi="Verdana" w:cs="仿宋_GB2312"/>
      <w:color w:val="10000A"/>
      <w:kern w:val="2"/>
      <w:sz w:val="24"/>
      <w:szCs w:val="32"/>
      <w:lang w:eastAsia="en-US"/>
    </w:rPr>
  </w:style>
  <w:style w:type="character" w:customStyle="1" w:styleId="bdsmore">
    <w:name w:val="bds_more"/>
    <w:qFormat/>
    <w:rPr>
      <w:rFonts w:ascii="仿宋_GB2312" w:eastAsia="仿宋_GB2312" w:hAnsi="Verdana" w:cs="仿宋_GB2312"/>
      <w:color w:val="10000A"/>
      <w:kern w:val="0"/>
      <w:sz w:val="32"/>
      <w:szCs w:val="32"/>
      <w:lang w:eastAsia="en-US"/>
    </w:rPr>
  </w:style>
  <w:style w:type="character" w:customStyle="1" w:styleId="2Char0">
    <w:name w:val="标题 2 Char"/>
    <w:qFormat/>
    <w:rPr>
      <w:rFonts w:ascii="宋体" w:eastAsia="宋体" w:hAnsi="Verdana" w:cs="仿宋_GB2312"/>
      <w:b/>
      <w:color w:val="10000A"/>
      <w:spacing w:val="-2"/>
      <w:kern w:val="0"/>
      <w:sz w:val="28"/>
      <w:szCs w:val="32"/>
      <w:lang w:val="en-US" w:eastAsia="zh-CN" w:bidi="ar-SA"/>
    </w:rPr>
  </w:style>
  <w:style w:type="character" w:customStyle="1" w:styleId="CharChar23">
    <w:name w:val="Char Char23"/>
    <w:qFormat/>
    <w:rPr>
      <w:rFonts w:ascii="仿宋_GB2312" w:eastAsia="宋体" w:hAnsi="Verdana" w:cs="仿宋_GB2312"/>
      <w:color w:val="10000A"/>
      <w:kern w:val="2"/>
      <w:sz w:val="18"/>
      <w:szCs w:val="18"/>
      <w:lang w:val="en-US" w:eastAsia="zh-CN" w:bidi="ar-SA"/>
    </w:rPr>
  </w:style>
  <w:style w:type="character" w:customStyle="1" w:styleId="bdsmore1">
    <w:name w:val="bds_more1"/>
    <w:qFormat/>
    <w:rPr>
      <w:rFonts w:ascii="宋体" w:eastAsia="宋体" w:hAnsi="宋体" w:cs="宋体" w:hint="eastAsia"/>
      <w:color w:val="10000A"/>
      <w:kern w:val="0"/>
      <w:sz w:val="32"/>
      <w:szCs w:val="32"/>
      <w:lang w:eastAsia="en-US"/>
    </w:rPr>
  </w:style>
  <w:style w:type="character" w:customStyle="1" w:styleId="Char13">
    <w:name w:val="正  文 Char1"/>
    <w:qFormat/>
    <w:rPr>
      <w:rFonts w:ascii="宋体" w:eastAsia="宋体" w:hAnsi="Verdana" w:cs="仿宋_GB2312"/>
      <w:color w:val="10000A"/>
      <w:kern w:val="2"/>
      <w:sz w:val="21"/>
      <w:szCs w:val="24"/>
      <w:lang w:val="en-US" w:eastAsia="zh-CN" w:bidi="ar-SA"/>
    </w:rPr>
  </w:style>
  <w:style w:type="character" w:customStyle="1" w:styleId="no6">
    <w:name w:val="no6"/>
    <w:qFormat/>
    <w:rPr>
      <w:rFonts w:ascii="仿宋_GB2312" w:eastAsia="仿宋_GB2312" w:hAnsi="Verdana" w:cs="仿宋_GB2312"/>
      <w:color w:val="10000A"/>
      <w:kern w:val="0"/>
      <w:sz w:val="32"/>
      <w:szCs w:val="32"/>
      <w:lang w:eastAsia="en-US"/>
    </w:rPr>
  </w:style>
  <w:style w:type="character" w:customStyle="1" w:styleId="tip7">
    <w:name w:val="tip7"/>
    <w:qFormat/>
    <w:rPr>
      <w:rFonts w:ascii="仿宋_GB2312" w:eastAsia="仿宋_GB2312" w:hAnsi="Verdana" w:cs="仿宋_GB2312"/>
      <w:vanish/>
      <w:color w:val="FF0000"/>
      <w:kern w:val="0"/>
      <w:sz w:val="18"/>
      <w:szCs w:val="18"/>
      <w:lang w:eastAsia="en-US"/>
    </w:rPr>
  </w:style>
  <w:style w:type="character" w:customStyle="1" w:styleId="6Char">
    <w:name w:val="样式6 Char"/>
    <w:qFormat/>
    <w:rPr>
      <w:rFonts w:ascii="仿宋_GB2312" w:eastAsia="宋体" w:hAnsi="Verdana" w:cs="仿宋_GB2312"/>
      <w:b/>
      <w:bCs/>
      <w:color w:val="10000A"/>
      <w:kern w:val="2"/>
      <w:sz w:val="21"/>
      <w:szCs w:val="21"/>
      <w:lang w:val="en-US" w:eastAsia="zh-CN" w:bidi="ar-SA"/>
    </w:rPr>
  </w:style>
  <w:style w:type="character" w:customStyle="1" w:styleId="my-notice">
    <w:name w:val="my-notice"/>
    <w:qFormat/>
    <w:rPr>
      <w:rFonts w:ascii="仿宋_GB2312" w:eastAsia="仿宋_GB2312" w:hAnsi="Verdana" w:cs="仿宋_GB2312"/>
      <w:color w:val="10000A"/>
      <w:kern w:val="0"/>
      <w:sz w:val="32"/>
      <w:szCs w:val="32"/>
      <w:lang w:eastAsia="en-US"/>
    </w:rPr>
  </w:style>
  <w:style w:type="character" w:customStyle="1" w:styleId="Char6">
    <w:name w:val="标题三 Char"/>
    <w:link w:val="afffff3"/>
    <w:qFormat/>
    <w:rPr>
      <w:rFonts w:ascii="宋体" w:eastAsia="宋体" w:hAnsi="宋体" w:cs="仿宋_GB2312"/>
      <w:b/>
      <w:bCs/>
      <w:color w:val="10000A"/>
      <w:kern w:val="2"/>
      <w:sz w:val="24"/>
      <w:szCs w:val="24"/>
      <w:lang w:val="en-US" w:eastAsia="zh-CN" w:bidi="ar-SA"/>
    </w:rPr>
  </w:style>
  <w:style w:type="paragraph" w:customStyle="1" w:styleId="afffff3">
    <w:name w:val="标题三"/>
    <w:basedOn w:val="a0"/>
    <w:link w:val="Char6"/>
    <w:qFormat/>
    <w:pPr>
      <w:spacing w:line="480" w:lineRule="exact"/>
    </w:pPr>
    <w:rPr>
      <w:rFonts w:ascii="宋体" w:hAnsi="宋体" w:cs="仿宋_GB2312"/>
      <w:b/>
      <w:bCs/>
      <w:color w:val="10000A"/>
      <w:sz w:val="24"/>
      <w:szCs w:val="24"/>
    </w:rPr>
  </w:style>
  <w:style w:type="character" w:customStyle="1" w:styleId="Char7">
    <w:name w:val="表名 Char"/>
    <w:link w:val="afffff4"/>
    <w:qFormat/>
    <w:rPr>
      <w:rFonts w:ascii="仿宋_GB2312" w:eastAsia="黑体" w:hAnsi="Verdana" w:cs="仿宋_GB2312"/>
      <w:color w:val="10000A"/>
      <w:kern w:val="2"/>
      <w:sz w:val="24"/>
      <w:szCs w:val="24"/>
      <w:lang w:val="en-US" w:eastAsia="zh-CN" w:bidi="ar-SA"/>
    </w:rPr>
  </w:style>
  <w:style w:type="paragraph" w:customStyle="1" w:styleId="afffff4">
    <w:name w:val="表名"/>
    <w:basedOn w:val="a0"/>
    <w:link w:val="Char7"/>
    <w:qFormat/>
    <w:pPr>
      <w:spacing w:line="500" w:lineRule="exact"/>
      <w:jc w:val="left"/>
    </w:pPr>
    <w:rPr>
      <w:rFonts w:ascii="仿宋_GB2312" w:eastAsia="黑体" w:hAnsi="Verdana" w:cs="仿宋_GB2312"/>
      <w:color w:val="10000A"/>
      <w:sz w:val="24"/>
      <w:szCs w:val="24"/>
    </w:rPr>
  </w:style>
  <w:style w:type="character" w:customStyle="1" w:styleId="ca-0">
    <w:name w:val="ca-0"/>
    <w:qFormat/>
    <w:rPr>
      <w:rFonts w:ascii="仿宋_GB2312" w:eastAsia="仿宋_GB2312" w:hAnsi="Verdana" w:cs="仿宋_GB2312"/>
      <w:color w:val="10000A"/>
      <w:kern w:val="0"/>
      <w:sz w:val="32"/>
      <w:szCs w:val="32"/>
      <w:lang w:eastAsia="en-US"/>
    </w:rPr>
  </w:style>
  <w:style w:type="character" w:customStyle="1" w:styleId="no5">
    <w:name w:val="no5"/>
    <w:qFormat/>
    <w:rPr>
      <w:rFonts w:ascii="仿宋_GB2312" w:eastAsia="仿宋_GB2312" w:hAnsi="Verdana" w:cs="仿宋_GB2312"/>
      <w:color w:val="10000A"/>
      <w:kern w:val="0"/>
      <w:sz w:val="32"/>
      <w:szCs w:val="32"/>
      <w:lang w:eastAsia="en-US"/>
    </w:rPr>
  </w:style>
  <w:style w:type="character" w:customStyle="1" w:styleId="bg-hover">
    <w:name w:val="bg-hover"/>
    <w:qFormat/>
    <w:rPr>
      <w:rFonts w:ascii="仿宋_GB2312" w:eastAsia="仿宋_GB2312" w:hAnsi="Verdana" w:cs="仿宋_GB2312"/>
      <w:color w:val="10000A"/>
      <w:kern w:val="0"/>
      <w:sz w:val="32"/>
      <w:szCs w:val="32"/>
      <w:shd w:val="clear" w:color="auto" w:fill="000000"/>
      <w:lang w:eastAsia="en-US"/>
    </w:rPr>
  </w:style>
  <w:style w:type="character" w:customStyle="1" w:styleId="t-tag">
    <w:name w:val="t-tag"/>
    <w:qFormat/>
    <w:rPr>
      <w:rFonts w:ascii="仿宋_GB2312" w:eastAsia="仿宋_GB2312" w:hAnsi="Verdana" w:cs="仿宋_GB2312"/>
      <w:color w:val="FFFFFF"/>
      <w:kern w:val="0"/>
      <w:sz w:val="18"/>
      <w:szCs w:val="18"/>
      <w:shd w:val="clear" w:color="auto" w:fill="FE8833"/>
      <w:lang w:eastAsia="en-US"/>
    </w:rPr>
  </w:style>
  <w:style w:type="character" w:customStyle="1" w:styleId="CharChar21">
    <w:name w:val="Char Char21"/>
    <w:qFormat/>
    <w:rPr>
      <w:rFonts w:ascii="仿宋_GB2312" w:eastAsia="宋体" w:hAnsi="Verdana" w:cs="仿宋_GB2312"/>
      <w:color w:val="10000A"/>
      <w:kern w:val="2"/>
      <w:sz w:val="21"/>
      <w:szCs w:val="24"/>
      <w:lang w:val="en-US" w:eastAsia="zh-CN" w:bidi="ar-SA"/>
    </w:rPr>
  </w:style>
  <w:style w:type="character" w:customStyle="1" w:styleId="Char8">
    <w:name w:val="正文文本 Char"/>
    <w:qFormat/>
    <w:rPr>
      <w:rFonts w:ascii="宋体" w:eastAsia="宋体" w:hAnsi="Verdana" w:cs="仿宋_GB2312"/>
      <w:color w:val="10000A"/>
      <w:kern w:val="2"/>
      <w:sz w:val="28"/>
      <w:szCs w:val="32"/>
      <w:lang w:val="en-US" w:eastAsia="zh-CN" w:bidi="ar-SA"/>
    </w:rPr>
  </w:style>
  <w:style w:type="character" w:customStyle="1" w:styleId="my-class2">
    <w:name w:val="my-class2"/>
    <w:qFormat/>
    <w:rPr>
      <w:rFonts w:ascii="仿宋_GB2312" w:eastAsia="仿宋_GB2312" w:hAnsi="Verdana" w:cs="仿宋_GB2312"/>
      <w:color w:val="10000A"/>
      <w:kern w:val="0"/>
      <w:sz w:val="32"/>
      <w:szCs w:val="32"/>
      <w:lang w:eastAsia="en-US"/>
    </w:rPr>
  </w:style>
  <w:style w:type="character" w:customStyle="1" w:styleId="afffff5">
    <w:name w:val="列出段落 字符"/>
    <w:link w:val="afffff6"/>
    <w:qFormat/>
    <w:rPr>
      <w:rFonts w:ascii="Calibri" w:eastAsia="宋体" w:hAnsi="Calibri"/>
      <w:kern w:val="2"/>
      <w:sz w:val="21"/>
      <w:szCs w:val="22"/>
      <w:lang w:bidi="ar-SA"/>
    </w:rPr>
  </w:style>
  <w:style w:type="paragraph" w:styleId="afffff6">
    <w:name w:val="List Paragraph"/>
    <w:basedOn w:val="a0"/>
    <w:link w:val="afffff5"/>
    <w:uiPriority w:val="34"/>
    <w:qFormat/>
    <w:pPr>
      <w:ind w:firstLineChars="200" w:firstLine="420"/>
    </w:pPr>
    <w:rPr>
      <w:rFonts w:ascii="Calibri" w:hAnsi="Calibri"/>
      <w:sz w:val="21"/>
      <w:szCs w:val="22"/>
    </w:rPr>
  </w:style>
  <w:style w:type="character" w:customStyle="1" w:styleId="bdsnopic2">
    <w:name w:val="bds_nopic2"/>
    <w:qFormat/>
    <w:rPr>
      <w:rFonts w:ascii="仿宋_GB2312" w:eastAsia="仿宋_GB2312" w:hAnsi="Verdana" w:cs="仿宋_GB2312"/>
      <w:color w:val="10000A"/>
      <w:kern w:val="0"/>
      <w:sz w:val="32"/>
      <w:szCs w:val="32"/>
      <w:lang w:eastAsia="en-US"/>
    </w:rPr>
  </w:style>
  <w:style w:type="character" w:customStyle="1" w:styleId="bdsnopic">
    <w:name w:val="bds_nopic"/>
    <w:qFormat/>
    <w:rPr>
      <w:rFonts w:ascii="仿宋_GB2312" w:eastAsia="仿宋_GB2312" w:hAnsi="Verdana" w:cs="仿宋_GB2312"/>
      <w:color w:val="10000A"/>
      <w:kern w:val="0"/>
      <w:sz w:val="32"/>
      <w:szCs w:val="32"/>
      <w:lang w:eastAsia="en-US"/>
    </w:rPr>
  </w:style>
  <w:style w:type="character" w:customStyle="1" w:styleId="CharChar0">
    <w:name w:val="纯文本 Char Char"/>
    <w:qFormat/>
    <w:rPr>
      <w:rFonts w:ascii="宋体" w:eastAsia="宋体" w:hAnsi="Courier New" w:cs="Courier New"/>
      <w:color w:val="10000A"/>
      <w:kern w:val="2"/>
      <w:sz w:val="21"/>
      <w:szCs w:val="21"/>
      <w:lang w:val="en-US" w:eastAsia="zh-CN" w:bidi="ar-SA"/>
    </w:rPr>
  </w:style>
  <w:style w:type="character" w:customStyle="1" w:styleId="Char9">
    <w:name w:val="标题二 Char"/>
    <w:link w:val="afffff7"/>
    <w:qFormat/>
    <w:rPr>
      <w:rFonts w:ascii="宋体" w:eastAsia="宋体" w:hAnsi="宋体" w:cs="仿宋_GB2312"/>
      <w:b/>
      <w:bCs/>
      <w:color w:val="10000A"/>
      <w:kern w:val="2"/>
      <w:sz w:val="24"/>
      <w:szCs w:val="24"/>
      <w:lang w:val="en-US" w:eastAsia="zh-CN" w:bidi="ar-SA"/>
    </w:rPr>
  </w:style>
  <w:style w:type="paragraph" w:customStyle="1" w:styleId="afffff7">
    <w:name w:val="标题二"/>
    <w:basedOn w:val="a0"/>
    <w:link w:val="Char9"/>
    <w:qFormat/>
    <w:pPr>
      <w:spacing w:line="480" w:lineRule="exact"/>
    </w:pPr>
    <w:rPr>
      <w:rFonts w:ascii="宋体" w:hAnsi="宋体" w:cs="仿宋_GB2312"/>
      <w:b/>
      <w:bCs/>
      <w:color w:val="10000A"/>
      <w:sz w:val="24"/>
      <w:szCs w:val="24"/>
    </w:rPr>
  </w:style>
  <w:style w:type="character" w:customStyle="1" w:styleId="18">
    <w:name w:val="不明显参考1"/>
    <w:qFormat/>
    <w:rPr>
      <w:smallCaps/>
      <w:color w:val="C0504D"/>
      <w:u w:val="single"/>
    </w:rPr>
  </w:style>
  <w:style w:type="character" w:customStyle="1" w:styleId="no4">
    <w:name w:val="no4"/>
    <w:qFormat/>
    <w:rPr>
      <w:rFonts w:ascii="仿宋_GB2312" w:eastAsia="仿宋_GB2312" w:hAnsi="Verdana" w:cs="仿宋_GB2312"/>
      <w:color w:val="10000A"/>
      <w:kern w:val="0"/>
      <w:sz w:val="32"/>
      <w:szCs w:val="32"/>
      <w:lang w:eastAsia="en-US"/>
    </w:rPr>
  </w:style>
  <w:style w:type="character" w:customStyle="1" w:styleId="gChar">
    <w:name w:val="g Char"/>
    <w:qFormat/>
    <w:rPr>
      <w:rFonts w:eastAsia="宋体"/>
      <w:sz w:val="18"/>
      <w:lang w:val="en-US" w:eastAsia="zh-CN" w:bidi="ar-SA"/>
    </w:rPr>
  </w:style>
  <w:style w:type="character" w:customStyle="1" w:styleId="Char14">
    <w:name w:val="批注框文本 Char1"/>
    <w:qFormat/>
    <w:rPr>
      <w:kern w:val="2"/>
      <w:sz w:val="18"/>
      <w:szCs w:val="18"/>
    </w:rPr>
  </w:style>
  <w:style w:type="character" w:customStyle="1" w:styleId="bg-hover1">
    <w:name w:val="bg-hover1"/>
    <w:qFormat/>
    <w:rPr>
      <w:rFonts w:ascii="仿宋_GB2312" w:eastAsia="仿宋_GB2312" w:hAnsi="Verdana" w:cs="仿宋_GB2312"/>
      <w:color w:val="10000A"/>
      <w:kern w:val="0"/>
      <w:sz w:val="32"/>
      <w:szCs w:val="32"/>
      <w:lang w:eastAsia="en-US"/>
    </w:rPr>
  </w:style>
  <w:style w:type="character" w:customStyle="1" w:styleId="orange">
    <w:name w:val="orange"/>
    <w:qFormat/>
    <w:rPr>
      <w:rFonts w:ascii="仿宋_GB2312" w:eastAsia="仿宋_GB2312" w:hAnsi="Verdana" w:cs="仿宋_GB2312"/>
      <w:color w:val="3FB58F"/>
      <w:kern w:val="0"/>
      <w:sz w:val="32"/>
      <w:szCs w:val="32"/>
      <w:lang w:eastAsia="en-US"/>
    </w:rPr>
  </w:style>
  <w:style w:type="character" w:customStyle="1" w:styleId="no72">
    <w:name w:val="no72"/>
    <w:qFormat/>
    <w:rPr>
      <w:rFonts w:ascii="仿宋_GB2312" w:eastAsia="仿宋_GB2312" w:hAnsi="Verdana" w:cs="仿宋_GB2312"/>
      <w:color w:val="10000A"/>
      <w:kern w:val="0"/>
      <w:sz w:val="32"/>
      <w:szCs w:val="32"/>
      <w:lang w:eastAsia="en-US"/>
    </w:rPr>
  </w:style>
  <w:style w:type="character" w:customStyle="1" w:styleId="19">
    <w:name w:val="明显强调1"/>
    <w:qFormat/>
    <w:rPr>
      <w:b/>
      <w:bCs/>
      <w:i/>
      <w:iCs/>
      <w:color w:val="4F81BD"/>
    </w:rPr>
  </w:style>
  <w:style w:type="character" w:customStyle="1" w:styleId="Chara">
    <w:name w:val="样式 黑体 小四 Char"/>
    <w:qFormat/>
    <w:rPr>
      <w:rFonts w:ascii="黑体" w:eastAsia="黑体" w:hAnsi="Verdana" w:cs="宋体"/>
      <w:color w:val="10000A"/>
      <w:kern w:val="2"/>
      <w:sz w:val="24"/>
      <w:szCs w:val="24"/>
      <w:lang w:val="en-US" w:eastAsia="zh-CN" w:bidi="ar-AE"/>
    </w:rPr>
  </w:style>
  <w:style w:type="character" w:customStyle="1" w:styleId="5CharChar">
    <w:name w:val="标题5 Char Char"/>
    <w:link w:val="57"/>
    <w:qFormat/>
    <w:rPr>
      <w:rFonts w:eastAsia="宋体" w:hAnsi="宋体"/>
      <w:b/>
      <w:snapToGrid/>
      <w:spacing w:val="8"/>
      <w:sz w:val="24"/>
      <w:lang w:bidi="ar-SA"/>
    </w:rPr>
  </w:style>
  <w:style w:type="paragraph" w:customStyle="1" w:styleId="57">
    <w:name w:val="标题5"/>
    <w:basedOn w:val="a0"/>
    <w:next w:val="a2"/>
    <w:link w:val="5CharChar"/>
    <w:qFormat/>
    <w:pPr>
      <w:tabs>
        <w:tab w:val="left" w:pos="780"/>
      </w:tabs>
      <w:autoSpaceDE w:val="0"/>
      <w:autoSpaceDN w:val="0"/>
      <w:adjustRightInd w:val="0"/>
      <w:snapToGrid w:val="0"/>
      <w:spacing w:line="360" w:lineRule="auto"/>
      <w:ind w:leftChars="200" w:left="780" w:right="-57" w:hangingChars="200" w:hanging="360"/>
      <w:jc w:val="left"/>
      <w:outlineLvl w:val="4"/>
    </w:pPr>
    <w:rPr>
      <w:rFonts w:hAnsi="宋体"/>
      <w:b/>
      <w:spacing w:val="8"/>
      <w:kern w:val="0"/>
      <w:sz w:val="24"/>
    </w:rPr>
  </w:style>
  <w:style w:type="character" w:customStyle="1" w:styleId="Char15">
    <w:name w:val="批注主题 Char1"/>
    <w:qFormat/>
    <w:rPr>
      <w:b/>
      <w:bCs/>
      <w:kern w:val="2"/>
      <w:sz w:val="21"/>
      <w:szCs w:val="22"/>
    </w:rPr>
  </w:style>
  <w:style w:type="character" w:customStyle="1" w:styleId="Char16">
    <w:name w:val="正文文本 Char1"/>
    <w:qFormat/>
    <w:rPr>
      <w:kern w:val="2"/>
      <w:sz w:val="21"/>
      <w:szCs w:val="22"/>
    </w:rPr>
  </w:style>
  <w:style w:type="paragraph" w:customStyle="1" w:styleId="afffff8">
    <w:name w:val="三级标题"/>
    <w:basedOn w:val="afffff9"/>
    <w:pPr>
      <w:tabs>
        <w:tab w:val="left" w:pos="3330"/>
      </w:tabs>
      <w:adjustRightInd w:val="0"/>
      <w:snapToGrid w:val="0"/>
      <w:spacing w:beforeLines="50" w:before="156" w:after="240" w:line="300" w:lineRule="exact"/>
      <w:jc w:val="left"/>
      <w:outlineLvl w:val="0"/>
    </w:pPr>
    <w:rPr>
      <w:b/>
      <w:color w:val="000000"/>
      <w:sz w:val="28"/>
      <w:szCs w:val="20"/>
    </w:rPr>
  </w:style>
  <w:style w:type="paragraph" w:customStyle="1" w:styleId="afffff9">
    <w:name w:val="二级标题"/>
    <w:basedOn w:val="a0"/>
    <w:qFormat/>
    <w:pPr>
      <w:spacing w:line="360" w:lineRule="exact"/>
      <w:jc w:val="center"/>
    </w:pPr>
    <w:rPr>
      <w:rFonts w:ascii="宋体" w:hAnsi="宋体"/>
      <w:sz w:val="24"/>
      <w:szCs w:val="21"/>
    </w:rPr>
  </w:style>
  <w:style w:type="paragraph" w:customStyle="1" w:styleId="afffffa">
    <w:name w:val="二级编号"/>
    <w:basedOn w:val="1"/>
    <w:qFormat/>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afffffb">
    <w:name w:val="样式 黑体 小四"/>
    <w:basedOn w:val="a0"/>
    <w:qFormat/>
    <w:pPr>
      <w:spacing w:line="360" w:lineRule="auto"/>
      <w:jc w:val="center"/>
    </w:pPr>
    <w:rPr>
      <w:rFonts w:ascii="黑体" w:eastAsia="黑体" w:cs="宋体"/>
      <w:sz w:val="32"/>
      <w:szCs w:val="32"/>
      <w:lang w:bidi="ar-AE"/>
    </w:rPr>
  </w:style>
  <w:style w:type="paragraph" w:customStyle="1" w:styleId="xl26">
    <w:name w:val="xl26"/>
    <w:basedOn w:val="a0"/>
    <w:qFormat/>
    <w:pPr>
      <w:widowControl/>
      <w:pBdr>
        <w:top w:val="single" w:sz="4" w:space="0" w:color="auto"/>
      </w:pBdr>
      <w:spacing w:before="100" w:beforeAutospacing="1" w:after="100" w:afterAutospacing="1"/>
      <w:jc w:val="center"/>
    </w:pPr>
    <w:rPr>
      <w:rFonts w:ascii="宋体" w:hAnsi="宋体" w:cs="宋体"/>
      <w:kern w:val="0"/>
      <w:sz w:val="24"/>
      <w:szCs w:val="24"/>
    </w:rPr>
  </w:style>
  <w:style w:type="paragraph" w:customStyle="1" w:styleId="xl42">
    <w:name w:val="xl42"/>
    <w:basedOn w:val="a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343CharH3l3CTBOD0h3sect1233rdlevel3Le">
    <w:name w:val="样式 标题 3标题4标题 3 CharH3l3CTBOD 0h3sect1.2.33rd level3Le..."/>
    <w:basedOn w:val="30"/>
    <w:qFormat/>
    <w:pPr>
      <w:spacing w:beforeLines="20" w:before="62" w:afterLines="20" w:after="62" w:line="240" w:lineRule="auto"/>
      <w:jc w:val="left"/>
    </w:pPr>
    <w:rPr>
      <w:rFonts w:ascii="宋体" w:eastAsia="黑体" w:hAnsi="宋体" w:cs="宋体"/>
      <w:color w:val="000000"/>
      <w:sz w:val="21"/>
      <w:szCs w:val="21"/>
    </w:rPr>
  </w:style>
  <w:style w:type="paragraph" w:customStyle="1" w:styleId="afffffc">
    <w:name w:val="文件正文"/>
    <w:qFormat/>
    <w:pPr>
      <w:adjustRightInd w:val="0"/>
      <w:snapToGrid w:val="0"/>
      <w:spacing w:line="300" w:lineRule="auto"/>
      <w:ind w:firstLineChars="200" w:firstLine="480"/>
    </w:pPr>
    <w:rPr>
      <w:sz w:val="24"/>
    </w:rPr>
  </w:style>
  <w:style w:type="paragraph" w:customStyle="1" w:styleId="CharCharCharChar1">
    <w:name w:val="Char Char Char Char1"/>
    <w:basedOn w:val="a0"/>
    <w:qFormat/>
    <w:pPr>
      <w:snapToGrid w:val="0"/>
      <w:spacing w:line="360" w:lineRule="auto"/>
      <w:ind w:firstLineChars="200" w:firstLine="200"/>
    </w:pPr>
    <w:rPr>
      <w:rFonts w:eastAsia="仿宋_GB2312"/>
      <w:sz w:val="24"/>
      <w:szCs w:val="24"/>
    </w:rPr>
  </w:style>
  <w:style w:type="paragraph" w:customStyle="1" w:styleId="xl71">
    <w:name w:val="xl7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szCs w:val="24"/>
    </w:rPr>
  </w:style>
  <w:style w:type="paragraph" w:customStyle="1" w:styleId="320">
    <w:name w:val="标题3——2"/>
    <w:basedOn w:val="30"/>
    <w:next w:val="afffc"/>
    <w:qFormat/>
    <w:pPr>
      <w:keepNext w:val="0"/>
      <w:keepLines w:val="0"/>
      <w:tabs>
        <w:tab w:val="right" w:leader="dot" w:pos="9180"/>
      </w:tabs>
      <w:spacing w:before="0" w:after="0" w:line="240" w:lineRule="auto"/>
      <w:outlineLvl w:val="9"/>
    </w:pPr>
    <w:rPr>
      <w:rFonts w:eastAsia="黑体"/>
      <w:i/>
      <w:iCs/>
      <w:sz w:val="30"/>
    </w:rPr>
  </w:style>
  <w:style w:type="paragraph" w:customStyle="1" w:styleId="1111A">
    <w:name w:val="1.1.1.1A"/>
    <w:basedOn w:val="40"/>
    <w:qFormat/>
    <w:pPr>
      <w:keepNext w:val="0"/>
      <w:keepLines w:val="0"/>
      <w:tabs>
        <w:tab w:val="left" w:pos="1134"/>
        <w:tab w:val="left" w:pos="1843"/>
      </w:tabs>
      <w:adjustRightInd w:val="0"/>
      <w:snapToGrid w:val="0"/>
      <w:spacing w:before="0" w:after="0" w:line="440" w:lineRule="exact"/>
      <w:ind w:leftChars="223" w:left="523" w:hangingChars="300" w:hanging="300"/>
      <w:textAlignment w:val="baseline"/>
      <w:outlineLvl w:val="9"/>
    </w:pPr>
    <w:rPr>
      <w:rFonts w:ascii="宋体" w:eastAsia="宋体" w:hAnsi="宋体"/>
      <w:b w:val="0"/>
      <w:bCs w:val="0"/>
      <w:kern w:val="0"/>
      <w:sz w:val="24"/>
      <w:szCs w:val="20"/>
    </w:rPr>
  </w:style>
  <w:style w:type="paragraph" w:customStyle="1" w:styleId="xl72">
    <w:name w:val="xl7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szCs w:val="24"/>
    </w:rPr>
  </w:style>
  <w:style w:type="paragraph" w:customStyle="1" w:styleId="0303">
    <w:name w:val="样式 表文 + 段前: 0.3 行 段后: 0.3 行"/>
    <w:basedOn w:val="a0"/>
    <w:qFormat/>
    <w:pPr>
      <w:adjustRightInd w:val="0"/>
      <w:snapToGrid w:val="0"/>
      <w:spacing w:beforeLines="30" w:before="93" w:afterLines="30" w:after="93"/>
      <w:ind w:leftChars="-25" w:left="-25" w:rightChars="-25" w:right="-25"/>
      <w:jc w:val="center"/>
      <w:textAlignment w:val="baseline"/>
    </w:pPr>
    <w:rPr>
      <w:rFonts w:ascii="宋体" w:eastAsia="楷体_GB2312" w:hAnsi="宋体" w:cs="宋体"/>
      <w:kern w:val="28"/>
      <w:sz w:val="21"/>
    </w:rPr>
  </w:style>
  <w:style w:type="paragraph" w:customStyle="1" w:styleId="xl69">
    <w:name w:val="xl69"/>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szCs w:val="24"/>
    </w:rPr>
  </w:style>
  <w:style w:type="paragraph" w:customStyle="1" w:styleId="afffffd">
    <w:name w:val="标题一"/>
    <w:qFormat/>
    <w:pPr>
      <w:spacing w:line="500" w:lineRule="exact"/>
      <w:jc w:val="center"/>
      <w:outlineLvl w:val="0"/>
    </w:pPr>
    <w:rPr>
      <w:rFonts w:ascii="宋体" w:hAnsi="宋体"/>
      <w:b/>
      <w:bCs/>
      <w:kern w:val="2"/>
      <w:sz w:val="24"/>
      <w:szCs w:val="24"/>
    </w:rPr>
  </w:style>
  <w:style w:type="paragraph" w:customStyle="1" w:styleId="2f">
    <w:name w:val="巻内2号标题"/>
    <w:basedOn w:val="30"/>
    <w:next w:val="a0"/>
    <w:qFormat/>
    <w:pPr>
      <w:tabs>
        <w:tab w:val="left" w:pos="2730"/>
      </w:tabs>
      <w:topLinePunct/>
      <w:adjustRightInd w:val="0"/>
      <w:spacing w:beforeLines="50" w:before="156" w:afterLines="50" w:after="156" w:line="240" w:lineRule="auto"/>
      <w:jc w:val="left"/>
    </w:pPr>
    <w:rPr>
      <w:rFonts w:eastAsia="黑体"/>
      <w:b w:val="0"/>
      <w:bCs w:val="0"/>
      <w:color w:val="FF0000"/>
      <w:kern w:val="0"/>
      <w:sz w:val="24"/>
      <w:szCs w:val="24"/>
    </w:rPr>
  </w:style>
  <w:style w:type="paragraph" w:customStyle="1" w:styleId="63">
    <w:name w:val="样式6"/>
    <w:basedOn w:val="30"/>
    <w:qFormat/>
    <w:pPr>
      <w:spacing w:before="0" w:after="0" w:line="300" w:lineRule="auto"/>
      <w:ind w:firstLine="420"/>
    </w:pPr>
    <w:rPr>
      <w:sz w:val="21"/>
      <w:szCs w:val="21"/>
    </w:rPr>
  </w:style>
  <w:style w:type="paragraph" w:customStyle="1" w:styleId="3a">
    <w:name w:val="3"/>
    <w:basedOn w:val="a0"/>
    <w:next w:val="a1"/>
    <w:qFormat/>
  </w:style>
  <w:style w:type="paragraph" w:customStyle="1" w:styleId="DefaultParagraphCharCharCharChar">
    <w:name w:val="Default Paragraph Char Char Char Char"/>
    <w:basedOn w:val="a0"/>
    <w:next w:val="a0"/>
    <w:qFormat/>
    <w:pPr>
      <w:widowControl/>
      <w:spacing w:line="360" w:lineRule="auto"/>
      <w:jc w:val="left"/>
    </w:pPr>
    <w:rPr>
      <w:kern w:val="0"/>
      <w:sz w:val="21"/>
      <w:lang w:eastAsia="en-US"/>
    </w:rPr>
  </w:style>
  <w:style w:type="paragraph" w:customStyle="1" w:styleId="afffffe">
    <w:name w:val="表头文字"/>
    <w:basedOn w:val="a0"/>
    <w:qFormat/>
    <w:pPr>
      <w:autoSpaceDE w:val="0"/>
      <w:autoSpaceDN w:val="0"/>
      <w:adjustRightInd w:val="0"/>
      <w:snapToGrid w:val="0"/>
      <w:spacing w:beforeLines="30" w:before="93" w:afterLines="30" w:after="93"/>
      <w:jc w:val="center"/>
    </w:pPr>
    <w:rPr>
      <w:b/>
      <w:kern w:val="0"/>
      <w:sz w:val="21"/>
      <w:szCs w:val="21"/>
    </w:rPr>
  </w:style>
  <w:style w:type="paragraph" w:customStyle="1" w:styleId="xl57">
    <w:name w:val="xl57"/>
    <w:basedOn w:val="a0"/>
    <w:qFormat/>
    <w:pPr>
      <w:widowControl/>
      <w:pBdr>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4"/>
      <w:szCs w:val="24"/>
      <w:u w:val="single"/>
    </w:rPr>
  </w:style>
  <w:style w:type="paragraph" w:customStyle="1" w:styleId="xl55">
    <w:name w:val="xl55"/>
    <w:basedOn w:val="a0"/>
    <w:qFormat/>
    <w:pPr>
      <w:widowControl/>
      <w:spacing w:before="100" w:beforeAutospacing="1" w:after="100" w:afterAutospacing="1"/>
      <w:jc w:val="center"/>
      <w:textAlignment w:val="center"/>
    </w:pPr>
    <w:rPr>
      <w:rFonts w:eastAsia="Arial Unicode MS"/>
      <w:kern w:val="0"/>
      <w:sz w:val="24"/>
      <w:szCs w:val="24"/>
    </w:rPr>
  </w:style>
  <w:style w:type="paragraph" w:customStyle="1" w:styleId="blockquote">
    <w:name w:val="blockquote"/>
    <w:basedOn w:val="a0"/>
    <w:qFormat/>
    <w:pPr>
      <w:widowControl/>
      <w:spacing w:before="100" w:beforeAutospacing="1" w:after="100" w:afterAutospacing="1"/>
      <w:jc w:val="left"/>
    </w:pPr>
    <w:rPr>
      <w:rFonts w:ascii="宋体" w:hAnsi="宋体" w:cs="宋体"/>
      <w:kern w:val="0"/>
      <w:sz w:val="24"/>
      <w:szCs w:val="24"/>
    </w:rPr>
  </w:style>
  <w:style w:type="paragraph" w:customStyle="1" w:styleId="Blockquote0">
    <w:name w:val="Blockquote"/>
    <w:basedOn w:val="a0"/>
    <w:qFormat/>
    <w:pPr>
      <w:autoSpaceDE w:val="0"/>
      <w:autoSpaceDN w:val="0"/>
      <w:adjustRightInd w:val="0"/>
      <w:spacing w:before="100" w:after="100"/>
      <w:ind w:left="360" w:right="360"/>
      <w:jc w:val="left"/>
    </w:pPr>
    <w:rPr>
      <w:kern w:val="0"/>
      <w:sz w:val="24"/>
    </w:rPr>
  </w:style>
  <w:style w:type="paragraph" w:customStyle="1" w:styleId="TableContents">
    <w:name w:val="Table Contents"/>
    <w:basedOn w:val="a0"/>
    <w:qFormat/>
    <w:pPr>
      <w:suppressLineNumbers/>
      <w:suppressAutoHyphens/>
    </w:pPr>
    <w:rPr>
      <w:kern w:val="1"/>
      <w:sz w:val="21"/>
      <w:szCs w:val="24"/>
      <w:lang w:eastAsia="ar-SA"/>
    </w:rPr>
  </w:style>
  <w:style w:type="paragraph" w:customStyle="1" w:styleId="211">
    <w:name w:val="正文文本 211"/>
    <w:basedOn w:val="a0"/>
    <w:qFormat/>
    <w:pPr>
      <w:adjustRightInd w:val="0"/>
      <w:spacing w:line="360" w:lineRule="atLeast"/>
      <w:ind w:firstLine="720"/>
      <w:textAlignment w:val="baseline"/>
    </w:pPr>
    <w:rPr>
      <w:rFonts w:ascii="宋体"/>
      <w:kern w:val="0"/>
    </w:rPr>
  </w:style>
  <w:style w:type="paragraph" w:customStyle="1" w:styleId="1a">
    <w:name w:val="标题1"/>
    <w:basedOn w:val="a0"/>
    <w:qFormat/>
    <w:pPr>
      <w:tabs>
        <w:tab w:val="left" w:pos="648"/>
      </w:tabs>
      <w:spacing w:before="120" w:after="120" w:line="360" w:lineRule="auto"/>
      <w:ind w:firstLine="288"/>
      <w:jc w:val="center"/>
    </w:pPr>
    <w:rPr>
      <w:b/>
      <w:sz w:val="36"/>
    </w:rPr>
  </w:style>
  <w:style w:type="paragraph" w:customStyle="1" w:styleId="xl54">
    <w:name w:val="xl5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affffff">
    <w:name w:val="表内容"/>
    <w:basedOn w:val="aff"/>
    <w:qFormat/>
    <w:pPr>
      <w:spacing w:line="480" w:lineRule="exact"/>
      <w:jc w:val="center"/>
    </w:pPr>
    <w:rPr>
      <w:rFonts w:hAnsi="宋体" w:cs="Times New Roman"/>
      <w:sz w:val="24"/>
      <w:szCs w:val="24"/>
    </w:rPr>
  </w:style>
  <w:style w:type="paragraph" w:customStyle="1" w:styleId="xl86">
    <w:name w:val="xl86"/>
    <w:basedOn w:val="a0"/>
    <w:qFormat/>
    <w:pPr>
      <w:widowControl/>
      <w:pBdr>
        <w:bottom w:val="single" w:sz="4" w:space="0" w:color="auto"/>
      </w:pBdr>
      <w:spacing w:before="100" w:beforeAutospacing="1" w:after="100" w:afterAutospacing="1"/>
      <w:jc w:val="center"/>
    </w:pPr>
    <w:rPr>
      <w:rFonts w:ascii="宋体" w:hAnsi="宋体"/>
      <w:b/>
      <w:bCs/>
      <w:kern w:val="0"/>
      <w:sz w:val="32"/>
      <w:szCs w:val="32"/>
    </w:rPr>
  </w:style>
  <w:style w:type="paragraph" w:customStyle="1" w:styleId="ParaCharCharCharCharCharCharChar">
    <w:name w:val="默认段落字体 Para Char Char Char Char Char Char Char"/>
    <w:basedOn w:val="a0"/>
    <w:qFormat/>
    <w:pPr>
      <w:snapToGrid w:val="0"/>
      <w:spacing w:line="360" w:lineRule="auto"/>
      <w:ind w:firstLineChars="200" w:firstLine="200"/>
    </w:pPr>
    <w:rPr>
      <w:rFonts w:eastAsia="仿宋_GB2312"/>
      <w:sz w:val="24"/>
      <w:szCs w:val="24"/>
    </w:rPr>
  </w:style>
  <w:style w:type="paragraph" w:customStyle="1" w:styleId="CharCharChar0">
    <w:name w:val="表头文字 Char Char Char"/>
    <w:basedOn w:val="a0"/>
    <w:qFormat/>
    <w:pPr>
      <w:snapToGrid w:val="0"/>
      <w:spacing w:beforeLines="50" w:before="156" w:afterLines="50" w:after="156"/>
      <w:jc w:val="left"/>
    </w:pPr>
    <w:rPr>
      <w:rFonts w:eastAsia="楷体_GB2312"/>
      <w:b/>
      <w:sz w:val="24"/>
      <w:szCs w:val="24"/>
    </w:rPr>
  </w:style>
  <w:style w:type="paragraph" w:customStyle="1" w:styleId="xl31">
    <w:name w:val="xl31"/>
    <w:basedOn w:val="a0"/>
    <w:qFormat/>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kern w:val="0"/>
      <w:sz w:val="18"/>
      <w:szCs w:val="18"/>
    </w:rPr>
  </w:style>
  <w:style w:type="paragraph" w:customStyle="1" w:styleId="xl73">
    <w:name w:val="xl7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hAnsi="Arial Unicode MS"/>
      <w:b/>
      <w:bCs/>
      <w:kern w:val="0"/>
      <w:sz w:val="24"/>
      <w:szCs w:val="24"/>
    </w:rPr>
  </w:style>
  <w:style w:type="paragraph" w:customStyle="1" w:styleId="167162">
    <w:name w:val="样式 样式 正文文本 + 黑色 首行缩进:  1.67 字符 + 首行缩进:  1.62 字符"/>
    <w:basedOn w:val="a0"/>
    <w:qFormat/>
    <w:pPr>
      <w:spacing w:line="350" w:lineRule="exact"/>
      <w:ind w:firstLineChars="200" w:firstLine="200"/>
    </w:pPr>
    <w:rPr>
      <w:rFonts w:ascii="宋体" w:hAnsi="宋体" w:cs="宋体"/>
      <w:color w:val="000000"/>
      <w:sz w:val="21"/>
    </w:rPr>
  </w:style>
  <w:style w:type="paragraph" w:customStyle="1" w:styleId="paragraphindent">
    <w:name w:val="paragraphindent"/>
    <w:basedOn w:val="a0"/>
    <w:qFormat/>
    <w:pPr>
      <w:widowControl/>
      <w:spacing w:before="100" w:beforeAutospacing="1" w:after="100" w:afterAutospacing="1"/>
      <w:jc w:val="left"/>
    </w:pPr>
    <w:rPr>
      <w:rFonts w:ascii="宋体" w:hAnsi="宋体" w:cs="宋体"/>
      <w:kern w:val="0"/>
      <w:sz w:val="24"/>
      <w:szCs w:val="24"/>
    </w:rPr>
  </w:style>
  <w:style w:type="paragraph" w:customStyle="1" w:styleId="affffff0">
    <w:name w:val="文档正文"/>
    <w:basedOn w:val="a0"/>
    <w:qFormat/>
    <w:pPr>
      <w:adjustRightInd w:val="0"/>
      <w:spacing w:line="360" w:lineRule="auto"/>
      <w:ind w:firstLine="561"/>
      <w:textAlignment w:val="baseline"/>
    </w:pPr>
    <w:rPr>
      <w:rFonts w:ascii="Arial Narrow" w:hAnsi="Arial Narrow"/>
      <w:kern w:val="0"/>
      <w:sz w:val="24"/>
      <w:szCs w:val="24"/>
    </w:rPr>
  </w:style>
  <w:style w:type="paragraph" w:customStyle="1" w:styleId="303125">
    <w:name w:val="样式 标题 3 + 段前: 0 磅 段后: 3 磅 行距: 多倍行距 1.25 字行"/>
    <w:basedOn w:val="30"/>
    <w:qFormat/>
    <w:pPr>
      <w:spacing w:before="0" w:after="60" w:line="300" w:lineRule="auto"/>
      <w:ind w:left="851" w:hanging="851"/>
    </w:pPr>
    <w:rPr>
      <w:rFonts w:ascii="宋体" w:cs="宋体"/>
      <w:b w:val="0"/>
      <w:bCs w:val="0"/>
      <w:sz w:val="28"/>
      <w:szCs w:val="28"/>
    </w:rPr>
  </w:style>
  <w:style w:type="paragraph" w:customStyle="1" w:styleId="TOC1">
    <w:name w:val="TOC 标题1"/>
    <w:basedOn w:val="1"/>
    <w:next w:val="a0"/>
    <w:qFormat/>
    <w:pPr>
      <w:keepLines/>
      <w:widowControl/>
      <w:snapToGrid/>
      <w:spacing w:before="480" w:line="276" w:lineRule="auto"/>
      <w:jc w:val="left"/>
      <w:outlineLvl w:val="9"/>
    </w:pPr>
    <w:rPr>
      <w:rFonts w:ascii="Cambria" w:hAnsi="Cambria"/>
      <w:b/>
      <w:bCs/>
      <w:color w:val="365F91"/>
      <w:kern w:val="0"/>
      <w:szCs w:val="28"/>
    </w:rPr>
  </w:style>
  <w:style w:type="paragraph" w:customStyle="1" w:styleId="mySty200704170945110">
    <w:name w:val="mySty200704170945110"/>
    <w:basedOn w:val="a0"/>
    <w:qFormat/>
    <w:pPr>
      <w:widowControl/>
      <w:spacing w:after="160" w:line="240" w:lineRule="exact"/>
      <w:jc w:val="left"/>
    </w:pPr>
    <w:rPr>
      <w:rFonts w:ascii="仿宋_GB2312" w:eastAsia="仿宋_GB2312" w:hAnsi="Verdana" w:cs="仿宋_GB2312"/>
      <w:color w:val="10000A"/>
      <w:kern w:val="0"/>
      <w:sz w:val="32"/>
      <w:szCs w:val="32"/>
      <w:lang w:eastAsia="en-US"/>
    </w:rPr>
  </w:style>
  <w:style w:type="paragraph" w:customStyle="1" w:styleId="Contents10">
    <w:name w:val="Contents 10"/>
    <w:basedOn w:val="Index"/>
    <w:qFormat/>
    <w:pPr>
      <w:tabs>
        <w:tab w:val="right" w:leader="dot" w:pos="9637"/>
      </w:tabs>
      <w:ind w:left="2547"/>
    </w:pPr>
  </w:style>
  <w:style w:type="paragraph" w:customStyle="1" w:styleId="Index">
    <w:name w:val="Index"/>
    <w:basedOn w:val="a0"/>
    <w:qFormat/>
    <w:pPr>
      <w:suppressLineNumbers/>
      <w:suppressAutoHyphens/>
    </w:pPr>
    <w:rPr>
      <w:kern w:val="1"/>
      <w:sz w:val="21"/>
      <w:szCs w:val="24"/>
      <w:lang w:eastAsia="ar-SA"/>
    </w:rPr>
  </w:style>
  <w:style w:type="paragraph" w:customStyle="1" w:styleId="xl67">
    <w:name w:val="xl6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b/>
      <w:bCs/>
      <w:kern w:val="0"/>
      <w:sz w:val="24"/>
      <w:szCs w:val="24"/>
    </w:rPr>
  </w:style>
  <w:style w:type="paragraph" w:customStyle="1" w:styleId="affffff1">
    <w:name w:val="正  文"/>
    <w:basedOn w:val="a0"/>
    <w:qFormat/>
    <w:pPr>
      <w:spacing w:line="350" w:lineRule="exact"/>
      <w:ind w:firstLineChars="200" w:firstLine="200"/>
    </w:pPr>
    <w:rPr>
      <w:rFonts w:ascii="宋体"/>
      <w:sz w:val="21"/>
      <w:szCs w:val="24"/>
    </w:rPr>
  </w:style>
  <w:style w:type="paragraph" w:customStyle="1" w:styleId="xl52">
    <w:name w:val="xl5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affffff2">
    <w:name w:val="表格文字"/>
    <w:basedOn w:val="a0"/>
    <w:qFormat/>
    <w:pPr>
      <w:topLinePunct/>
      <w:jc w:val="center"/>
    </w:pPr>
    <w:rPr>
      <w:rFonts w:ascii="宋体" w:hAnsi="宋体"/>
      <w:b/>
      <w:sz w:val="18"/>
      <w:szCs w:val="18"/>
    </w:rPr>
  </w:style>
  <w:style w:type="paragraph" w:customStyle="1" w:styleId="4cht">
    <w:name w:val="标题4(cht）"/>
    <w:basedOn w:val="a0"/>
    <w:qFormat/>
    <w:pPr>
      <w:snapToGrid w:val="0"/>
      <w:spacing w:line="324" w:lineRule="auto"/>
      <w:jc w:val="left"/>
    </w:pPr>
    <w:rPr>
      <w:sz w:val="21"/>
      <w:szCs w:val="24"/>
    </w:rPr>
  </w:style>
  <w:style w:type="paragraph" w:customStyle="1" w:styleId="CharCharCharCharCharChar">
    <w:name w:val="Char Char Char Char Char Char"/>
    <w:basedOn w:val="a0"/>
    <w:qFormat/>
    <w:rPr>
      <w:sz w:val="21"/>
    </w:rPr>
  </w:style>
  <w:style w:type="paragraph" w:customStyle="1" w:styleId="2H2Heading2HiddenHeading2CCBS2ndlevelh22Header">
    <w:name w:val="样式 样式 标题 2H2Heading 2 HiddenHeading 2 CCBS2nd levelh22Header... ..."/>
    <w:basedOn w:val="a0"/>
    <w:qFormat/>
    <w:pPr>
      <w:keepNext/>
      <w:keepLines/>
      <w:spacing w:beforeLines="60" w:before="187" w:afterLines="60" w:after="187" w:line="350" w:lineRule="exact"/>
      <w:jc w:val="left"/>
      <w:outlineLvl w:val="1"/>
    </w:pPr>
    <w:rPr>
      <w:rFonts w:ascii="宋体" w:eastAsia="黑体" w:hAnsi="宋体" w:cs="宋体"/>
      <w:color w:val="000000"/>
      <w:sz w:val="24"/>
    </w:rPr>
  </w:style>
  <w:style w:type="paragraph" w:customStyle="1" w:styleId="affffff3">
    <w:name w:val="目录标题"/>
    <w:basedOn w:val="27"/>
    <w:qFormat/>
    <w:pPr>
      <w:autoSpaceDE w:val="0"/>
      <w:autoSpaceDN w:val="0"/>
      <w:adjustRightInd w:val="0"/>
      <w:snapToGrid w:val="0"/>
      <w:spacing w:before="480" w:after="480" w:line="600" w:lineRule="exact"/>
      <w:ind w:leftChars="0" w:left="0"/>
      <w:jc w:val="center"/>
    </w:pPr>
    <w:rPr>
      <w:rFonts w:ascii="宋体" w:hAnsi="Calibri"/>
      <w:smallCaps/>
      <w:kern w:val="0"/>
      <w:sz w:val="48"/>
    </w:rPr>
  </w:style>
  <w:style w:type="paragraph" w:customStyle="1" w:styleId="xl25">
    <w:name w:val="xl25"/>
    <w:basedOn w:val="a0"/>
    <w:qFormat/>
    <w:pPr>
      <w:widowControl/>
      <w:pBdr>
        <w:top w:val="single" w:sz="4" w:space="0" w:color="auto"/>
        <w:lef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1b">
    <w:name w:val="样式1"/>
    <w:basedOn w:val="a0"/>
    <w:next w:val="40"/>
    <w:qFormat/>
    <w:pPr>
      <w:spacing w:line="360" w:lineRule="auto"/>
      <w:ind w:firstLineChars="200" w:firstLine="420"/>
    </w:pPr>
    <w:rPr>
      <w:rFonts w:ascii="宋体" w:hAnsi="宋体"/>
      <w:sz w:val="21"/>
      <w:szCs w:val="21"/>
    </w:rPr>
  </w:style>
  <w:style w:type="paragraph" w:customStyle="1" w:styleId="affffff4">
    <w:name w:val="表中"/>
    <w:basedOn w:val="a0"/>
    <w:qFormat/>
    <w:pPr>
      <w:autoSpaceDE w:val="0"/>
      <w:autoSpaceDN w:val="0"/>
      <w:adjustRightInd w:val="0"/>
      <w:spacing w:line="360" w:lineRule="atLeast"/>
      <w:jc w:val="center"/>
    </w:pPr>
    <w:rPr>
      <w:rFonts w:ascii="宋体"/>
      <w:kern w:val="0"/>
      <w:sz w:val="21"/>
    </w:rPr>
  </w:style>
  <w:style w:type="paragraph" w:customStyle="1" w:styleId="xl56">
    <w:name w:val="xl56"/>
    <w:basedOn w:val="a0"/>
    <w:qFormat/>
    <w:pPr>
      <w:widowControl/>
      <w:pBdr>
        <w:bottom w:val="single" w:sz="4" w:space="0" w:color="auto"/>
      </w:pBdr>
      <w:spacing w:before="100" w:beforeAutospacing="1" w:after="100" w:afterAutospacing="1"/>
      <w:jc w:val="right"/>
      <w:textAlignment w:val="center"/>
    </w:pPr>
    <w:rPr>
      <w:rFonts w:ascii="Arial Unicode MS" w:eastAsia="Arial Unicode MS" w:hAnsi="Arial Unicode MS" w:cs="Arial Unicode MS"/>
      <w:kern w:val="0"/>
      <w:sz w:val="24"/>
      <w:szCs w:val="24"/>
    </w:rPr>
  </w:style>
  <w:style w:type="paragraph" w:customStyle="1" w:styleId="xl38">
    <w:name w:val="xl38"/>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1c">
    <w:name w:val="1"/>
    <w:basedOn w:val="a0"/>
    <w:next w:val="aff"/>
    <w:qFormat/>
    <w:rPr>
      <w:rFonts w:ascii="宋体" w:hAnsi="Courier New"/>
      <w:sz w:val="21"/>
    </w:rPr>
  </w:style>
  <w:style w:type="paragraph" w:customStyle="1" w:styleId="Char21">
    <w:name w:val="Char21"/>
    <w:basedOn w:val="1"/>
    <w:qFormat/>
    <w:pPr>
      <w:keepLines/>
      <w:snapToGrid/>
      <w:spacing w:before="240" w:after="240" w:line="560" w:lineRule="exact"/>
    </w:pPr>
    <w:rPr>
      <w:rFonts w:ascii="Arial" w:eastAsia="黑体" w:hAnsi="Arial"/>
      <w:sz w:val="36"/>
      <w:szCs w:val="36"/>
      <w:lang w:bidi="ar-AE"/>
    </w:rPr>
  </w:style>
  <w:style w:type="paragraph" w:customStyle="1" w:styleId="CharCharCharChar0">
    <w:name w:val="Char Char Char Char"/>
    <w:basedOn w:val="a0"/>
    <w:qFormat/>
    <w:pPr>
      <w:snapToGrid w:val="0"/>
      <w:spacing w:line="360" w:lineRule="auto"/>
      <w:ind w:firstLineChars="200" w:firstLine="200"/>
    </w:pPr>
    <w:rPr>
      <w:rFonts w:eastAsia="仿宋_GB2312"/>
      <w:sz w:val="24"/>
      <w:szCs w:val="24"/>
    </w:rPr>
  </w:style>
  <w:style w:type="paragraph" w:customStyle="1" w:styleId="xl76">
    <w:name w:val="xl7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szCs w:val="24"/>
    </w:rPr>
  </w:style>
  <w:style w:type="paragraph" w:customStyle="1" w:styleId="CharCharCharCharCharCharChar">
    <w:name w:val="Char Char Char Char Char Char Char"/>
    <w:basedOn w:val="a0"/>
    <w:qFormat/>
    <w:pPr>
      <w:snapToGrid w:val="0"/>
      <w:spacing w:line="360" w:lineRule="auto"/>
      <w:ind w:firstLineChars="200" w:firstLine="200"/>
    </w:pPr>
    <w:rPr>
      <w:rFonts w:eastAsia="仿宋_GB2312"/>
      <w:sz w:val="24"/>
      <w:szCs w:val="24"/>
    </w:rPr>
  </w:style>
  <w:style w:type="paragraph" w:customStyle="1" w:styleId="CharCharCharCharCharCharCharCharCharCharCharCharCharCharCharChar">
    <w:name w:val="Char Char Char Char Char Char Char Char Char Char Char Char Char Char Char Char"/>
    <w:basedOn w:val="a0"/>
    <w:next w:val="a0"/>
    <w:qFormat/>
    <w:pPr>
      <w:widowControl/>
      <w:spacing w:line="360" w:lineRule="auto"/>
      <w:jc w:val="left"/>
    </w:pPr>
    <w:rPr>
      <w:sz w:val="21"/>
      <w:szCs w:val="24"/>
    </w:rPr>
  </w:style>
  <w:style w:type="paragraph" w:customStyle="1" w:styleId="xl35">
    <w:name w:val="xl35"/>
    <w:basedOn w:val="a0"/>
    <w:qFormat/>
    <w:pPr>
      <w:widowControl/>
      <w:spacing w:before="100" w:beforeAutospacing="1" w:after="100" w:afterAutospacing="1"/>
      <w:jc w:val="right"/>
    </w:pPr>
    <w:rPr>
      <w:rFonts w:ascii="宋体" w:hAnsi="宋体" w:cs="宋体"/>
      <w:kern w:val="0"/>
      <w:sz w:val="18"/>
      <w:szCs w:val="18"/>
    </w:rPr>
  </w:style>
  <w:style w:type="paragraph" w:customStyle="1" w:styleId="1d">
    <w:name w:val="文档结构图1"/>
    <w:basedOn w:val="a0"/>
    <w:qFormat/>
    <w:pPr>
      <w:shd w:val="clear" w:color="auto" w:fill="000080"/>
      <w:adjustRightInd w:val="0"/>
      <w:textAlignment w:val="baseline"/>
    </w:pPr>
    <w:rPr>
      <w:rFonts w:ascii="楷体_GB2312" w:eastAsia="楷体_GB2312"/>
      <w:kern w:val="0"/>
    </w:rPr>
  </w:style>
  <w:style w:type="paragraph" w:customStyle="1" w:styleId="xl44">
    <w:name w:val="xl4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kern w:val="0"/>
      <w:sz w:val="22"/>
      <w:szCs w:val="22"/>
    </w:rPr>
  </w:style>
  <w:style w:type="paragraph" w:customStyle="1" w:styleId="font6">
    <w:name w:val="font6"/>
    <w:basedOn w:val="a0"/>
    <w:qFormat/>
    <w:pPr>
      <w:widowControl/>
      <w:spacing w:before="100" w:beforeAutospacing="1" w:after="100" w:afterAutospacing="1"/>
      <w:jc w:val="left"/>
    </w:pPr>
    <w:rPr>
      <w:kern w:val="0"/>
      <w:sz w:val="20"/>
    </w:rPr>
  </w:style>
  <w:style w:type="paragraph" w:customStyle="1" w:styleId="pa-0">
    <w:name w:val="pa-0"/>
    <w:basedOn w:val="a0"/>
    <w:qFormat/>
    <w:pPr>
      <w:widowControl/>
      <w:spacing w:before="150" w:after="150"/>
      <w:jc w:val="left"/>
    </w:pPr>
    <w:rPr>
      <w:rFonts w:ascii="宋体" w:hAnsi="宋体" w:cs="宋体"/>
      <w:kern w:val="0"/>
      <w:sz w:val="24"/>
      <w:szCs w:val="24"/>
    </w:rPr>
  </w:style>
  <w:style w:type="paragraph" w:customStyle="1" w:styleId="33Sottoparagrafo3CharCharCharChar035">
    <w:name w:val="样式 标题 3标题3Sottoparagrafo标题 3 Char Char Char Char + 段前: 0.3 行...5"/>
    <w:basedOn w:val="30"/>
    <w:qFormat/>
    <w:pPr>
      <w:adjustRightInd w:val="0"/>
      <w:snapToGrid w:val="0"/>
      <w:spacing w:beforeLines="30" w:before="93" w:afterLines="30" w:after="93" w:line="353" w:lineRule="auto"/>
      <w:textAlignment w:val="baseline"/>
    </w:pPr>
    <w:rPr>
      <w:rFonts w:ascii="宋体" w:eastAsia="方正小标宋简体" w:hAnsi="宋体" w:cs="宋体"/>
      <w:b w:val="0"/>
      <w:bCs w:val="0"/>
      <w:spacing w:val="1"/>
      <w:kern w:val="28"/>
      <w:sz w:val="28"/>
      <w:szCs w:val="20"/>
    </w:rPr>
  </w:style>
  <w:style w:type="paragraph" w:customStyle="1" w:styleId="Affffff5">
    <w:name w:val="A正文"/>
    <w:basedOn w:val="a0"/>
    <w:qFormat/>
    <w:pPr>
      <w:spacing w:line="560" w:lineRule="exact"/>
      <w:ind w:firstLineChars="200" w:firstLine="200"/>
    </w:pPr>
    <w:rPr>
      <w:rFonts w:ascii="仿宋_GB2312" w:eastAsia="仿宋_GB2312"/>
      <w:lang w:bidi="ar-AE"/>
    </w:rPr>
  </w:style>
  <w:style w:type="paragraph" w:customStyle="1" w:styleId="xl30">
    <w:name w:val="xl30"/>
    <w:basedOn w:val="a0"/>
    <w:qFormat/>
    <w:pPr>
      <w:widowControl/>
      <w:pBdr>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16716223">
    <w:name w:val="样式 样式 样式 正文文本 + 黑色 首行缩进:  1.67 字符 + 首行缩进:  1.62 字符 + 首行缩进:  2 字符3"/>
    <w:basedOn w:val="a0"/>
    <w:qFormat/>
    <w:pPr>
      <w:spacing w:line="350" w:lineRule="exact"/>
      <w:ind w:firstLineChars="162" w:firstLine="162"/>
    </w:pPr>
    <w:rPr>
      <w:rFonts w:ascii="宋体" w:hAnsi="宋体" w:cs="宋体"/>
      <w:color w:val="000000"/>
      <w:sz w:val="21"/>
    </w:rPr>
  </w:style>
  <w:style w:type="paragraph" w:customStyle="1" w:styleId="xl36">
    <w:name w:val="xl36"/>
    <w:basedOn w:val="a0"/>
    <w:qFormat/>
    <w:pPr>
      <w:widowControl/>
      <w:pBdr>
        <w:bottom w:val="single" w:sz="4" w:space="0" w:color="auto"/>
      </w:pBdr>
      <w:spacing w:before="100" w:beforeAutospacing="1" w:after="100" w:afterAutospacing="1"/>
      <w:jc w:val="center"/>
      <w:textAlignment w:val="center"/>
    </w:pPr>
    <w:rPr>
      <w:rFonts w:ascii="黑体" w:eastAsia="黑体" w:hAnsi="宋体" w:hint="eastAsia"/>
      <w:kern w:val="0"/>
      <w:szCs w:val="28"/>
    </w:rPr>
  </w:style>
  <w:style w:type="paragraph" w:customStyle="1" w:styleId="pa-2">
    <w:name w:val="pa-2"/>
    <w:basedOn w:val="a0"/>
    <w:qFormat/>
    <w:pPr>
      <w:widowControl/>
      <w:spacing w:before="150" w:after="150"/>
      <w:jc w:val="left"/>
    </w:pPr>
    <w:rPr>
      <w:rFonts w:ascii="宋体" w:hAnsi="宋体" w:cs="宋体"/>
      <w:kern w:val="0"/>
      <w:sz w:val="24"/>
      <w:szCs w:val="24"/>
    </w:rPr>
  </w:style>
  <w:style w:type="paragraph" w:customStyle="1" w:styleId="affffff6">
    <w:name w:val="表内文字"/>
    <w:basedOn w:val="a2"/>
    <w:qFormat/>
    <w:pPr>
      <w:widowControl/>
      <w:overflowPunct w:val="0"/>
      <w:topLinePunct/>
      <w:adjustRightInd w:val="0"/>
      <w:snapToGrid w:val="0"/>
      <w:spacing w:before="60" w:after="60" w:line="320" w:lineRule="exact"/>
      <w:jc w:val="center"/>
    </w:pPr>
    <w:rPr>
      <w:bCs/>
      <w:color w:val="000000"/>
      <w:sz w:val="21"/>
    </w:rPr>
  </w:style>
  <w:style w:type="paragraph" w:customStyle="1" w:styleId="1e">
    <w:name w:val="日期1"/>
    <w:basedOn w:val="a0"/>
    <w:next w:val="a0"/>
    <w:qFormat/>
    <w:pPr>
      <w:adjustRightInd w:val="0"/>
      <w:textAlignment w:val="baseline"/>
    </w:pPr>
    <w:rPr>
      <w:rFonts w:ascii="宋体"/>
      <w:kern w:val="0"/>
      <w:sz w:val="24"/>
    </w:rPr>
  </w:style>
  <w:style w:type="paragraph" w:customStyle="1" w:styleId="font7">
    <w:name w:val="font7"/>
    <w:basedOn w:val="a0"/>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affffff7">
    <w:name w:val="正文格式"/>
    <w:basedOn w:val="a0"/>
    <w:qFormat/>
    <w:pPr>
      <w:widowControl/>
      <w:adjustRightInd w:val="0"/>
      <w:snapToGrid w:val="0"/>
      <w:spacing w:before="60" w:line="360" w:lineRule="auto"/>
      <w:ind w:firstLineChars="200" w:firstLine="480"/>
      <w:textAlignment w:val="baseline"/>
    </w:pPr>
    <w:rPr>
      <w:rFonts w:ascii="宋体" w:hAnsi="宋体"/>
      <w:color w:val="000000"/>
      <w:kern w:val="0"/>
      <w:sz w:val="24"/>
    </w:rPr>
  </w:style>
  <w:style w:type="paragraph" w:customStyle="1" w:styleId="1f">
    <w:name w:val="纯文本1"/>
    <w:basedOn w:val="a0"/>
    <w:qFormat/>
    <w:pPr>
      <w:adjustRightInd w:val="0"/>
      <w:textAlignment w:val="baseline"/>
    </w:pPr>
    <w:rPr>
      <w:rFonts w:ascii="宋体"/>
      <w:kern w:val="0"/>
      <w:sz w:val="24"/>
    </w:rPr>
  </w:style>
  <w:style w:type="paragraph" w:customStyle="1" w:styleId="3b">
    <w:name w:val="标题 3 + 小三"/>
    <w:basedOn w:val="a0"/>
    <w:qFormat/>
    <w:pPr>
      <w:tabs>
        <w:tab w:val="left" w:pos="4267"/>
      </w:tabs>
      <w:snapToGrid w:val="0"/>
      <w:spacing w:line="700" w:lineRule="atLeast"/>
      <w:ind w:firstLine="573"/>
    </w:pPr>
    <w:rPr>
      <w:b/>
      <w:bCs/>
      <w:iCs/>
      <w:sz w:val="30"/>
    </w:rPr>
  </w:style>
  <w:style w:type="paragraph" w:customStyle="1" w:styleId="font8">
    <w:name w:val="font8"/>
    <w:basedOn w:val="a0"/>
    <w:qFormat/>
    <w:pPr>
      <w:widowControl/>
      <w:spacing w:before="100" w:beforeAutospacing="1" w:after="100" w:afterAutospacing="1"/>
      <w:jc w:val="left"/>
    </w:pPr>
    <w:rPr>
      <w:kern w:val="0"/>
      <w:sz w:val="20"/>
    </w:rPr>
  </w:style>
  <w:style w:type="paragraph" w:customStyle="1" w:styleId="affffff8">
    <w:name w:val="表文字"/>
    <w:basedOn w:val="a0"/>
    <w:qFormat/>
    <w:pPr>
      <w:tabs>
        <w:tab w:val="left" w:pos="1440"/>
      </w:tabs>
      <w:spacing w:before="60" w:after="60"/>
      <w:jc w:val="center"/>
    </w:pPr>
    <w:rPr>
      <w:rFonts w:ascii="仿宋_GB2312" w:eastAsia="仿宋_GB2312"/>
      <w:sz w:val="24"/>
    </w:rPr>
  </w:style>
  <w:style w:type="paragraph" w:customStyle="1" w:styleId="Char20">
    <w:name w:val="Char2"/>
    <w:basedOn w:val="1"/>
    <w:qFormat/>
    <w:pPr>
      <w:keepLines/>
      <w:tabs>
        <w:tab w:val="left" w:pos="420"/>
      </w:tabs>
      <w:snapToGrid/>
      <w:spacing w:before="240" w:after="240" w:line="560" w:lineRule="exact"/>
    </w:pPr>
    <w:rPr>
      <w:rFonts w:ascii="Arial" w:eastAsia="黑体" w:hAnsi="Arial"/>
      <w:sz w:val="36"/>
      <w:szCs w:val="36"/>
      <w:lang w:bidi="ar-AE"/>
    </w:rPr>
  </w:style>
  <w:style w:type="paragraph" w:customStyle="1" w:styleId="font12">
    <w:name w:val="font12"/>
    <w:basedOn w:val="a0"/>
    <w:qFormat/>
    <w:pPr>
      <w:widowControl/>
      <w:spacing w:before="100" w:beforeAutospacing="1" w:after="100" w:afterAutospacing="1"/>
      <w:jc w:val="left"/>
    </w:pPr>
    <w:rPr>
      <w:rFonts w:ascii="宋体" w:hAnsi="宋体" w:cs="Arial Unicode MS" w:hint="eastAsia"/>
      <w:kern w:val="0"/>
      <w:sz w:val="22"/>
      <w:szCs w:val="22"/>
    </w:rPr>
  </w:style>
  <w:style w:type="paragraph" w:customStyle="1" w:styleId="Affffff9">
    <w:name w:val="A"/>
    <w:basedOn w:val="a0"/>
    <w:qFormat/>
    <w:pPr>
      <w:tabs>
        <w:tab w:val="left" w:pos="1191"/>
      </w:tabs>
      <w:adjustRightInd w:val="0"/>
      <w:snapToGrid w:val="0"/>
      <w:spacing w:line="460" w:lineRule="exact"/>
      <w:ind w:left="1191" w:hanging="1191"/>
    </w:pPr>
    <w:rPr>
      <w:rFonts w:ascii="宋体" w:hAnsi="宋体" w:cs="Arial"/>
      <w:sz w:val="24"/>
      <w:szCs w:val="24"/>
    </w:rPr>
  </w:style>
  <w:style w:type="paragraph" w:customStyle="1" w:styleId="Y">
    <w:name w:val="Y分部标题"/>
    <w:basedOn w:val="a0"/>
    <w:next w:val="Y0"/>
    <w:qFormat/>
    <w:pPr>
      <w:numPr>
        <w:numId w:val="8"/>
      </w:numPr>
      <w:jc w:val="center"/>
    </w:pPr>
    <w:rPr>
      <w:rFonts w:ascii="黑体" w:eastAsia="黑体" w:cs="宋体"/>
      <w:b/>
      <w:bCs/>
      <w:sz w:val="36"/>
    </w:rPr>
  </w:style>
  <w:style w:type="paragraph" w:customStyle="1" w:styleId="Y0">
    <w:name w:val="Y一般正文"/>
    <w:basedOn w:val="afb"/>
    <w:qFormat/>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110">
    <w:name w:val="11"/>
    <w:basedOn w:val="Affffff9"/>
    <w:qFormat/>
  </w:style>
  <w:style w:type="paragraph" w:customStyle="1" w:styleId="affffffa">
    <w:name w:val="巻内表格文字左对齐"/>
    <w:basedOn w:val="affffffb"/>
    <w:qFormat/>
    <w:rPr>
      <w:kern w:val="2"/>
    </w:rPr>
  </w:style>
  <w:style w:type="paragraph" w:customStyle="1" w:styleId="affffffb">
    <w:name w:val="巻内表格文字居中"/>
    <w:basedOn w:val="a0"/>
    <w:qFormat/>
    <w:pPr>
      <w:jc w:val="center"/>
    </w:pPr>
    <w:rPr>
      <w:color w:val="808080"/>
      <w:kern w:val="0"/>
      <w:sz w:val="21"/>
      <w:szCs w:val="21"/>
    </w:rPr>
  </w:style>
  <w:style w:type="paragraph" w:customStyle="1" w:styleId="222">
    <w:name w:val="样式 样式 首行缩进:  2 字符2 + 首行缩进:  2 字符"/>
    <w:basedOn w:val="a0"/>
    <w:qFormat/>
    <w:pPr>
      <w:spacing w:line="560" w:lineRule="exact"/>
      <w:ind w:firstLineChars="200" w:firstLine="200"/>
    </w:pPr>
    <w:rPr>
      <w:rFonts w:ascii="仿宋_GB2312" w:eastAsia="仿宋_GB2312" w:cs="宋体"/>
      <w:szCs w:val="28"/>
      <w:lang w:bidi="ar-AE"/>
    </w:rPr>
  </w:style>
  <w:style w:type="paragraph" w:customStyle="1" w:styleId="xl65">
    <w:name w:val="xl6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Arial Unicode MS" w:hint="eastAsia"/>
      <w:b/>
      <w:bCs/>
      <w:kern w:val="0"/>
      <w:sz w:val="24"/>
      <w:szCs w:val="24"/>
    </w:rPr>
  </w:style>
  <w:style w:type="paragraph" w:customStyle="1" w:styleId="xl24">
    <w:name w:val="xl2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74">
    <w:name w:val="xl7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hAnsi="Arial Unicode MS"/>
      <w:kern w:val="0"/>
      <w:sz w:val="24"/>
      <w:szCs w:val="24"/>
    </w:rPr>
  </w:style>
  <w:style w:type="paragraph" w:customStyle="1" w:styleId="xl47">
    <w:name w:val="xl4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kern w:val="0"/>
      <w:sz w:val="22"/>
      <w:szCs w:val="22"/>
    </w:rPr>
  </w:style>
  <w:style w:type="paragraph" w:customStyle="1" w:styleId="affffffc">
    <w:name w:val="偶数页页眉"/>
    <w:basedOn w:val="a0"/>
    <w:qFormat/>
    <w:pPr>
      <w:keepLines/>
      <w:widowControl/>
      <w:tabs>
        <w:tab w:val="left" w:pos="0"/>
        <w:tab w:val="left" w:pos="1134"/>
        <w:tab w:val="left" w:pos="2268"/>
      </w:tabs>
      <w:spacing w:line="264" w:lineRule="auto"/>
      <w:ind w:firstLine="488"/>
      <w:jc w:val="left"/>
    </w:pPr>
    <w:rPr>
      <w:kern w:val="0"/>
      <w:sz w:val="18"/>
    </w:rPr>
  </w:style>
  <w:style w:type="paragraph" w:customStyle="1" w:styleId="affffffd">
    <w:name w:val="内容标题"/>
    <w:basedOn w:val="af2"/>
    <w:qFormat/>
    <w:rPr>
      <w:rFonts w:ascii="Tahoma" w:hAnsi="Tahoma"/>
      <w:sz w:val="24"/>
      <w:szCs w:val="24"/>
    </w:rPr>
  </w:style>
  <w:style w:type="paragraph" w:customStyle="1" w:styleId="100">
    <w:name w:val="10"/>
    <w:basedOn w:val="a1"/>
    <w:qFormat/>
    <w:pPr>
      <w:tabs>
        <w:tab w:val="left" w:pos="1191"/>
      </w:tabs>
      <w:adjustRightInd w:val="0"/>
      <w:snapToGrid w:val="0"/>
      <w:spacing w:line="460" w:lineRule="exact"/>
      <w:ind w:left="1191" w:hanging="709"/>
    </w:pPr>
    <w:rPr>
      <w:rFonts w:hAnsi="宋体" w:cs="Arial"/>
      <w:kern w:val="0"/>
      <w:sz w:val="24"/>
      <w:szCs w:val="24"/>
    </w:rPr>
  </w:style>
  <w:style w:type="paragraph" w:customStyle="1" w:styleId="xl43">
    <w:name w:val="xl43"/>
    <w:basedOn w:val="a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210">
    <w:name w:val="正文文本 21"/>
    <w:basedOn w:val="a0"/>
    <w:qFormat/>
    <w:pPr>
      <w:adjustRightInd w:val="0"/>
      <w:spacing w:line="360" w:lineRule="atLeast"/>
      <w:ind w:firstLine="720"/>
      <w:textAlignment w:val="baseline"/>
    </w:pPr>
    <w:rPr>
      <w:rFonts w:ascii="宋体"/>
      <w:kern w:val="0"/>
    </w:rPr>
  </w:style>
  <w:style w:type="paragraph" w:customStyle="1" w:styleId="affffffe">
    <w:name w:val="标书表头"/>
    <w:basedOn w:val="a0"/>
    <w:qFormat/>
    <w:pPr>
      <w:topLinePunct/>
      <w:adjustRightInd w:val="0"/>
      <w:ind w:hanging="360"/>
      <w:jc w:val="center"/>
    </w:pPr>
    <w:rPr>
      <w:rFonts w:ascii="黑体" w:eastAsia="黑体" w:hAnsi="宋体"/>
      <w:kern w:val="0"/>
      <w:szCs w:val="28"/>
    </w:rPr>
  </w:style>
  <w:style w:type="paragraph" w:customStyle="1" w:styleId="101">
    <w:name w:val="样式 目录 1 + 首行缩进:  0 字符"/>
    <w:basedOn w:val="11"/>
    <w:qFormat/>
    <w:pPr>
      <w:widowControl/>
      <w:tabs>
        <w:tab w:val="right" w:leader="dot" w:pos="8302"/>
      </w:tabs>
      <w:spacing w:line="480" w:lineRule="exact"/>
      <w:textAlignment w:val="baseline"/>
    </w:pPr>
    <w:rPr>
      <w:rFonts w:ascii="仿宋_GB2312" w:cs="宋体"/>
      <w:b/>
      <w:bCs/>
      <w:sz w:val="28"/>
      <w:szCs w:val="20"/>
    </w:rPr>
  </w:style>
  <w:style w:type="paragraph" w:customStyle="1" w:styleId="16716222">
    <w:name w:val="样式 样式 样式 正文文本 + 黑色 首行缩进:  1.67 字符 + 首行缩进:  1.62 字符 + 首行缩进:  2 字符2"/>
    <w:basedOn w:val="a0"/>
    <w:qFormat/>
    <w:pPr>
      <w:spacing w:line="350" w:lineRule="exact"/>
      <w:ind w:firstLineChars="162" w:firstLine="162"/>
    </w:pPr>
    <w:rPr>
      <w:rFonts w:ascii="宋体" w:hAnsi="宋体" w:cs="宋体"/>
      <w:color w:val="000000"/>
      <w:sz w:val="21"/>
    </w:rPr>
  </w:style>
  <w:style w:type="paragraph" w:customStyle="1" w:styleId="111">
    <w:name w:val="样式 正文首行缩进 + 四号 首行缩进:  1 字符1"/>
    <w:basedOn w:val="afffc"/>
    <w:qFormat/>
    <w:pPr>
      <w:ind w:firstLineChars="200" w:firstLine="200"/>
      <w:jc w:val="center"/>
    </w:pPr>
    <w:rPr>
      <w:rFonts w:cs="宋体"/>
      <w:szCs w:val="24"/>
    </w:rPr>
  </w:style>
  <w:style w:type="paragraph" w:customStyle="1" w:styleId="378020">
    <w:name w:val="样式 标题 3 + (中文) 黑体 小四 非加粗 段前: 7.8 磅 段后: 0 磅 行距: 固定值 20 磅"/>
    <w:basedOn w:val="30"/>
    <w:qFormat/>
    <w:pPr>
      <w:spacing w:before="0" w:after="0" w:line="400" w:lineRule="exact"/>
    </w:pPr>
    <w:rPr>
      <w:rFonts w:eastAsia="黑体" w:cs="宋体"/>
      <w:b w:val="0"/>
      <w:bCs w:val="0"/>
      <w:sz w:val="24"/>
      <w:szCs w:val="20"/>
    </w:rPr>
  </w:style>
  <w:style w:type="paragraph" w:customStyle="1" w:styleId="93">
    <w:name w:val="9"/>
    <w:basedOn w:val="a0"/>
    <w:qFormat/>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p0">
    <w:name w:val="p0"/>
    <w:basedOn w:val="a0"/>
    <w:qFormat/>
    <w:pPr>
      <w:widowControl/>
    </w:pPr>
    <w:rPr>
      <w:kern w:val="0"/>
      <w:sz w:val="21"/>
      <w:szCs w:val="21"/>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hAnsi="Times New Roman" w:cs="宋体"/>
      <w:b w:val="0"/>
      <w:bCs w:val="0"/>
      <w:sz w:val="28"/>
      <w:szCs w:val="20"/>
    </w:rPr>
  </w:style>
  <w:style w:type="paragraph" w:customStyle="1" w:styleId="xl40">
    <w:name w:val="xl40"/>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spacing w:val="8"/>
      <w:kern w:val="0"/>
      <w:sz w:val="24"/>
      <w:szCs w:val="24"/>
    </w:rPr>
  </w:style>
  <w:style w:type="paragraph" w:customStyle="1" w:styleId="TableHeading">
    <w:name w:val="Table Heading"/>
    <w:basedOn w:val="TableContents"/>
    <w:qFormat/>
    <w:pPr>
      <w:jc w:val="center"/>
    </w:pPr>
    <w:rPr>
      <w:b/>
      <w:bCs/>
    </w:rPr>
  </w:style>
  <w:style w:type="paragraph" w:customStyle="1" w:styleId="afffffff">
    <w:name w:val="正文缩近"/>
    <w:basedOn w:val="1"/>
    <w:qFormat/>
    <w:pPr>
      <w:keepNext w:val="0"/>
      <w:tabs>
        <w:tab w:val="left" w:pos="480"/>
      </w:tabs>
      <w:overflowPunct w:val="0"/>
      <w:autoSpaceDE w:val="0"/>
      <w:autoSpaceDN w:val="0"/>
      <w:adjustRightInd w:val="0"/>
      <w:spacing w:line="360" w:lineRule="auto"/>
      <w:ind w:firstLine="510"/>
      <w:outlineLvl w:val="4"/>
    </w:pPr>
    <w:rPr>
      <w:rFonts w:hAnsi="宋体" w:hint="eastAsia"/>
      <w:b/>
      <w:bCs/>
      <w:color w:val="000000"/>
      <w:spacing w:val="8"/>
      <w:kern w:val="0"/>
      <w:position w:val="-24"/>
      <w:sz w:val="24"/>
    </w:rPr>
  </w:style>
  <w:style w:type="paragraph" w:customStyle="1" w:styleId="220">
    <w:name w:val="样式 首行缩进:  2 字符2"/>
    <w:basedOn w:val="a0"/>
    <w:qFormat/>
    <w:pPr>
      <w:adjustRightInd w:val="0"/>
      <w:snapToGrid w:val="0"/>
      <w:spacing w:line="353" w:lineRule="auto"/>
      <w:ind w:firstLineChars="200" w:firstLine="564"/>
      <w:textAlignment w:val="baseline"/>
    </w:pPr>
    <w:rPr>
      <w:rFonts w:ascii="宋体" w:eastAsia="仿宋_GB2312" w:hAnsi="宋体" w:cs="宋体"/>
      <w:spacing w:val="1"/>
      <w:kern w:val="28"/>
    </w:rPr>
  </w:style>
  <w:style w:type="paragraph" w:customStyle="1" w:styleId="xl22">
    <w:name w:val="xl22"/>
    <w:basedOn w:val="a0"/>
    <w:qFormat/>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0"/>
    <w:qFormat/>
    <w:pPr>
      <w:widowControl/>
      <w:pBdr>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4"/>
      <w:szCs w:val="24"/>
    </w:rPr>
  </w:style>
  <w:style w:type="paragraph" w:customStyle="1" w:styleId="1f0">
    <w:name w:val="样式 表头 + (符号) 宋体 五号 首行缩进:  1 字符"/>
    <w:basedOn w:val="affff9"/>
    <w:qFormat/>
    <w:pPr>
      <w:widowControl/>
      <w:autoSpaceDE w:val="0"/>
      <w:autoSpaceDN w:val="0"/>
      <w:spacing w:beforeLines="10" w:before="31" w:afterLines="10" w:after="31" w:line="240" w:lineRule="auto"/>
      <w:textAlignment w:val="bottom"/>
    </w:pPr>
    <w:rPr>
      <w:rFonts w:hAnsi="宋体" w:cs="宋体"/>
      <w:b w:val="0"/>
      <w:color w:val="000000"/>
      <w:sz w:val="21"/>
    </w:rPr>
  </w:style>
  <w:style w:type="paragraph" w:customStyle="1" w:styleId="font1">
    <w:name w:val="font1"/>
    <w:basedOn w:val="a0"/>
    <w:qFormat/>
    <w:pPr>
      <w:widowControl/>
      <w:spacing w:before="100" w:beforeAutospacing="1" w:after="100" w:afterAutospacing="1"/>
      <w:jc w:val="left"/>
    </w:pPr>
    <w:rPr>
      <w:rFonts w:ascii="宋体" w:hAnsi="宋体" w:hint="eastAsia"/>
      <w:kern w:val="0"/>
      <w:sz w:val="22"/>
      <w:szCs w:val="22"/>
    </w:rPr>
  </w:style>
  <w:style w:type="paragraph" w:customStyle="1" w:styleId="Heading">
    <w:name w:val="Heading"/>
    <w:basedOn w:val="a0"/>
    <w:next w:val="a1"/>
    <w:qFormat/>
    <w:pPr>
      <w:keepNext/>
      <w:suppressAutoHyphens/>
      <w:spacing w:before="240" w:after="120"/>
    </w:pPr>
    <w:rPr>
      <w:rFonts w:ascii="文鼎ＰＬ简中楷" w:eastAsia="文鼎ＰＬ简中楷" w:hAnsi="文鼎ＰＬ简中楷" w:cs="文鼎ＰＬ简中楷"/>
      <w:kern w:val="1"/>
      <w:szCs w:val="28"/>
      <w:lang w:eastAsia="ar-SA"/>
    </w:rPr>
  </w:style>
  <w:style w:type="paragraph" w:customStyle="1" w:styleId="Char17">
    <w:name w:val="Char1"/>
    <w:basedOn w:val="a0"/>
    <w:qFormat/>
    <w:rPr>
      <w:rFonts w:ascii="Tahoma" w:hAnsi="Tahoma"/>
      <w:sz w:val="24"/>
    </w:rPr>
  </w:style>
  <w:style w:type="paragraph" w:customStyle="1" w:styleId="afffffff0">
    <w:name w:val="目录"/>
    <w:basedOn w:val="a0"/>
    <w:qFormat/>
    <w:pPr>
      <w:widowControl/>
      <w:jc w:val="center"/>
    </w:pPr>
    <w:rPr>
      <w:rFonts w:ascii="宋体"/>
      <w:b/>
      <w:kern w:val="0"/>
      <w:sz w:val="36"/>
    </w:rPr>
  </w:style>
  <w:style w:type="paragraph" w:customStyle="1" w:styleId="xl41">
    <w:name w:val="xl41"/>
    <w:basedOn w:val="a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0"/>
    </w:rPr>
  </w:style>
  <w:style w:type="paragraph" w:customStyle="1" w:styleId="xl45">
    <w:name w:val="xl4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1f1">
    <w:name w:val="目录1"/>
    <w:basedOn w:val="a0"/>
    <w:qFormat/>
    <w:pPr>
      <w:adjustRightInd w:val="0"/>
      <w:spacing w:line="420" w:lineRule="atLeast"/>
      <w:textAlignment w:val="baseline"/>
    </w:pPr>
    <w:rPr>
      <w:rFonts w:eastAsia="黑体"/>
      <w:b/>
      <w:kern w:val="0"/>
      <w:sz w:val="21"/>
    </w:rPr>
  </w:style>
  <w:style w:type="paragraph" w:customStyle="1" w:styleId="Charb">
    <w:name w:val="表头文字 Char"/>
    <w:basedOn w:val="a0"/>
    <w:qFormat/>
    <w:pPr>
      <w:adjustRightInd w:val="0"/>
      <w:snapToGrid w:val="0"/>
      <w:spacing w:line="360" w:lineRule="auto"/>
      <w:jc w:val="center"/>
    </w:pPr>
    <w:rPr>
      <w:rFonts w:ascii="黑体" w:eastAsia="黑体" w:hAnsi="宋体"/>
      <w:bCs/>
      <w:sz w:val="21"/>
      <w:szCs w:val="24"/>
    </w:rPr>
  </w:style>
  <w:style w:type="paragraph" w:customStyle="1" w:styleId="xl23">
    <w:name w:val="xl2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10">
    <w:name w:val="正文文本缩进 31"/>
    <w:basedOn w:val="a0"/>
    <w:qFormat/>
    <w:pPr>
      <w:adjustRightInd w:val="0"/>
      <w:spacing w:line="360" w:lineRule="atLeast"/>
      <w:ind w:firstLine="555"/>
      <w:textAlignment w:val="baseline"/>
    </w:pPr>
    <w:rPr>
      <w:rFonts w:ascii="宋体"/>
      <w:color w:val="000000"/>
      <w:kern w:val="0"/>
      <w:sz w:val="24"/>
    </w:rPr>
  </w:style>
  <w:style w:type="paragraph" w:customStyle="1" w:styleId="CharChar1">
    <w:name w:val="表头文字 Char Char"/>
    <w:basedOn w:val="a0"/>
    <w:qFormat/>
    <w:pPr>
      <w:snapToGrid w:val="0"/>
      <w:spacing w:beforeLines="50" w:before="156" w:afterLines="50" w:after="156"/>
      <w:jc w:val="left"/>
    </w:pPr>
    <w:rPr>
      <w:rFonts w:eastAsia="楷体_GB2312"/>
      <w:b/>
      <w:sz w:val="24"/>
      <w:szCs w:val="24"/>
    </w:rPr>
  </w:style>
  <w:style w:type="paragraph" w:customStyle="1" w:styleId="321">
    <w:name w:val="正文文本缩进 32"/>
    <w:basedOn w:val="a0"/>
    <w:qFormat/>
    <w:pPr>
      <w:adjustRightInd w:val="0"/>
      <w:spacing w:line="360" w:lineRule="atLeast"/>
      <w:ind w:firstLine="555"/>
      <w:textAlignment w:val="baseline"/>
    </w:pPr>
    <w:rPr>
      <w:rFonts w:ascii="宋体"/>
      <w:color w:val="000000"/>
      <w:kern w:val="0"/>
      <w:sz w:val="24"/>
    </w:rPr>
  </w:style>
  <w:style w:type="paragraph" w:customStyle="1" w:styleId="afffffff1">
    <w:name w:val="公正文"/>
    <w:basedOn w:val="a2"/>
    <w:qFormat/>
    <w:pPr>
      <w:adjustRightInd w:val="0"/>
      <w:snapToGrid w:val="0"/>
      <w:spacing w:line="353" w:lineRule="auto"/>
      <w:ind w:firstLineChars="200" w:firstLine="200"/>
    </w:pPr>
    <w:rPr>
      <w:rFonts w:ascii="宋体" w:eastAsia="仿宋_GB2312" w:hAnsi="宋体"/>
      <w:sz w:val="28"/>
    </w:rPr>
  </w:style>
  <w:style w:type="paragraph" w:customStyle="1" w:styleId="2TimesNewRoman0505">
    <w:name w:val="样式 标题 2 + Times New Roman 段前: 0.5 行 段后: 0.5 行"/>
    <w:basedOn w:val="21"/>
    <w:pPr>
      <w:snapToGrid w:val="0"/>
      <w:spacing w:before="0" w:afterLines="50" w:after="156" w:line="360" w:lineRule="auto"/>
      <w:jc w:val="left"/>
    </w:pPr>
    <w:rPr>
      <w:rFonts w:ascii="Times New Roman" w:eastAsia="宋体" w:hAnsi="Times New Roman"/>
      <w:color w:val="FF0000"/>
      <w:spacing w:val="-2"/>
      <w:kern w:val="0"/>
      <w:sz w:val="28"/>
      <w:szCs w:val="20"/>
    </w:rPr>
  </w:style>
  <w:style w:type="paragraph" w:customStyle="1" w:styleId="2f0">
    <w:name w:val="正文2"/>
    <w:qFormat/>
    <w:pPr>
      <w:widowControl w:val="0"/>
      <w:adjustRightInd w:val="0"/>
      <w:spacing w:line="312" w:lineRule="atLeast"/>
      <w:jc w:val="both"/>
      <w:textAlignment w:val="baseline"/>
    </w:pPr>
    <w:rPr>
      <w:rFonts w:ascii="宋体"/>
      <w:sz w:val="24"/>
    </w:rPr>
  </w:style>
  <w:style w:type="paragraph" w:customStyle="1" w:styleId="20">
    <w:name w:val="样式2"/>
    <w:basedOn w:val="a2"/>
    <w:next w:val="40"/>
    <w:qFormat/>
    <w:pPr>
      <w:numPr>
        <w:numId w:val="9"/>
      </w:numPr>
      <w:tabs>
        <w:tab w:val="clear" w:pos="720"/>
        <w:tab w:val="left" w:pos="780"/>
      </w:tabs>
      <w:spacing w:before="120" w:after="120" w:line="360" w:lineRule="auto"/>
    </w:pPr>
    <w:rPr>
      <w:b/>
      <w:sz w:val="28"/>
    </w:rPr>
  </w:style>
  <w:style w:type="paragraph" w:customStyle="1" w:styleId="xl29">
    <w:name w:val="xl29"/>
    <w:basedOn w:val="a0"/>
    <w:qFormat/>
    <w:pPr>
      <w:widowControl/>
      <w:pBdr>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Y1">
    <w:name w:val="Y标题1"/>
    <w:basedOn w:val="1"/>
    <w:next w:val="Y0"/>
    <w:qFormat/>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112">
    <w:name w:val="文档结构图11"/>
    <w:basedOn w:val="a0"/>
    <w:qFormat/>
    <w:pPr>
      <w:shd w:val="clear" w:color="auto" w:fill="000080"/>
      <w:adjustRightInd w:val="0"/>
      <w:textAlignment w:val="baseline"/>
    </w:pPr>
    <w:rPr>
      <w:rFonts w:ascii="楷体_GB2312" w:eastAsia="楷体_GB2312"/>
      <w:kern w:val="0"/>
    </w:rPr>
  </w:style>
  <w:style w:type="paragraph" w:customStyle="1" w:styleId="9CharCharCharChar">
    <w:name w:val="样式9 Char Char Char Char"/>
    <w:basedOn w:val="a0"/>
    <w:qFormat/>
    <w:pPr>
      <w:adjustRightInd w:val="0"/>
      <w:snapToGrid w:val="0"/>
      <w:spacing w:line="360" w:lineRule="auto"/>
      <w:ind w:firstLineChars="200" w:firstLine="200"/>
    </w:pPr>
    <w:rPr>
      <w:sz w:val="24"/>
      <w:szCs w:val="24"/>
    </w:rPr>
  </w:style>
  <w:style w:type="paragraph" w:customStyle="1" w:styleId="xl32">
    <w:name w:val="xl32"/>
    <w:basedOn w:val="a0"/>
    <w:qFormat/>
    <w:pPr>
      <w:widowControl/>
      <w:pBdr>
        <w:top w:val="single" w:sz="4" w:space="0" w:color="auto"/>
        <w:bottom w:val="single" w:sz="4" w:space="0" w:color="auto"/>
      </w:pBdr>
      <w:spacing w:before="100" w:beforeAutospacing="1" w:after="100" w:afterAutospacing="1"/>
      <w:jc w:val="left"/>
    </w:pPr>
    <w:rPr>
      <w:rFonts w:ascii="宋体" w:hAnsi="宋体" w:cs="宋体"/>
      <w:kern w:val="0"/>
      <w:sz w:val="24"/>
      <w:szCs w:val="24"/>
    </w:rPr>
  </w:style>
  <w:style w:type="paragraph" w:customStyle="1" w:styleId="1Char0">
    <w:name w:val="巻内1号标题 Char"/>
    <w:basedOn w:val="21"/>
    <w:next w:val="a0"/>
    <w:qFormat/>
    <w:pPr>
      <w:pageBreakBefore/>
      <w:spacing w:before="0" w:afterLines="50" w:after="156" w:line="180" w:lineRule="auto"/>
      <w:jc w:val="center"/>
    </w:pPr>
    <w:rPr>
      <w:rFonts w:ascii="黑体" w:hAnsi="Times New Roman"/>
      <w:b w:val="0"/>
      <w:bCs w:val="0"/>
      <w:color w:val="FF0000"/>
      <w:sz w:val="36"/>
      <w:szCs w:val="36"/>
    </w:rPr>
  </w:style>
  <w:style w:type="paragraph" w:customStyle="1" w:styleId="font0">
    <w:name w:val="font0"/>
    <w:basedOn w:val="a0"/>
    <w:qFormat/>
    <w:pPr>
      <w:widowControl/>
      <w:spacing w:before="100" w:beforeAutospacing="1" w:after="100" w:afterAutospacing="1"/>
      <w:jc w:val="left"/>
    </w:pPr>
    <w:rPr>
      <w:rFonts w:ascii="宋体" w:hAnsi="宋体" w:hint="eastAsia"/>
      <w:kern w:val="0"/>
      <w:sz w:val="24"/>
      <w:szCs w:val="24"/>
    </w:rPr>
  </w:style>
  <w:style w:type="paragraph" w:customStyle="1" w:styleId="Char1CharCharCharCharCharChar">
    <w:name w:val="Char1 Char Char Char Char Char Char"/>
    <w:basedOn w:val="a0"/>
    <w:qFormat/>
    <w:rPr>
      <w:sz w:val="21"/>
    </w:rPr>
  </w:style>
  <w:style w:type="paragraph" w:customStyle="1" w:styleId="xl63">
    <w:name w:val="xl63"/>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2f1">
    <w:name w:val="纯文本2"/>
    <w:basedOn w:val="a0"/>
    <w:qFormat/>
    <w:pPr>
      <w:adjustRightInd w:val="0"/>
      <w:textAlignment w:val="baseline"/>
    </w:pPr>
    <w:rPr>
      <w:rFonts w:ascii="宋体"/>
      <w:kern w:val="0"/>
      <w:sz w:val="24"/>
    </w:rPr>
  </w:style>
  <w:style w:type="paragraph" w:customStyle="1" w:styleId="xl66">
    <w:name w:val="xl66"/>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szCs w:val="24"/>
    </w:rPr>
  </w:style>
  <w:style w:type="paragraph" w:customStyle="1" w:styleId="216">
    <w:name w:val="样式 (西文) 宋体 小四 居中 首行缩进:  2 字符 行距: 固定值 16 磅"/>
    <w:basedOn w:val="a0"/>
    <w:qFormat/>
    <w:pPr>
      <w:jc w:val="center"/>
    </w:pPr>
    <w:rPr>
      <w:rFonts w:ascii="楷体_GB2312" w:eastAsia="楷体_GB2312" w:hAnsi="宋体" w:cs="宋体"/>
      <w:sz w:val="21"/>
      <w:szCs w:val="21"/>
      <w:lang w:bidi="ar-AE"/>
    </w:rPr>
  </w:style>
  <w:style w:type="paragraph" w:customStyle="1" w:styleId="xl64">
    <w:name w:val="xl64"/>
    <w:basedOn w:val="a0"/>
    <w:qFormat/>
    <w:pPr>
      <w:widowControl/>
      <w:pBdr>
        <w:bottom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4"/>
      <w:szCs w:val="24"/>
    </w:rPr>
  </w:style>
  <w:style w:type="paragraph" w:customStyle="1" w:styleId="xl28">
    <w:name w:val="xl28"/>
    <w:basedOn w:val="a0"/>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2f2">
    <w:name w:val="样式 首行缩进:  2 字符"/>
    <w:basedOn w:val="a0"/>
    <w:qFormat/>
    <w:pPr>
      <w:ind w:firstLineChars="200" w:firstLine="560"/>
    </w:pPr>
    <w:rPr>
      <w:rFonts w:cs="Century"/>
      <w:sz w:val="24"/>
    </w:rPr>
  </w:style>
  <w:style w:type="paragraph" w:customStyle="1" w:styleId="48">
    <w:name w:val="4"/>
    <w:basedOn w:val="af2"/>
    <w:qFormat/>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2f3">
    <w:name w:val="2"/>
    <w:basedOn w:val="a0"/>
    <w:next w:val="afb"/>
    <w:qFormat/>
    <w:pPr>
      <w:ind w:firstLine="630"/>
    </w:pPr>
    <w:rPr>
      <w:rFonts w:ascii="宋体" w:hAnsi="宋体"/>
      <w:color w:val="000000"/>
    </w:rPr>
  </w:style>
  <w:style w:type="paragraph" w:customStyle="1" w:styleId="afffffff2">
    <w:name w:val="朱冲"/>
    <w:basedOn w:val="a0"/>
    <w:qFormat/>
    <w:pPr>
      <w:spacing w:line="360" w:lineRule="auto"/>
      <w:ind w:firstLineChars="200" w:firstLine="200"/>
    </w:pPr>
    <w:rPr>
      <w:rFonts w:ascii="宋体" w:hAnsi="宋体"/>
      <w:bCs/>
      <w:sz w:val="24"/>
      <w:szCs w:val="24"/>
    </w:rPr>
  </w:style>
  <w:style w:type="paragraph" w:customStyle="1" w:styleId="2f4">
    <w:name w:val="标题2"/>
    <w:basedOn w:val="a0"/>
    <w:qFormat/>
    <w:pPr>
      <w:tabs>
        <w:tab w:val="left" w:pos="780"/>
      </w:tabs>
      <w:autoSpaceDE w:val="0"/>
      <w:autoSpaceDN w:val="0"/>
      <w:adjustRightInd w:val="0"/>
      <w:snapToGrid w:val="0"/>
      <w:spacing w:before="240" w:after="240" w:line="420" w:lineRule="auto"/>
      <w:ind w:leftChars="200" w:left="780" w:right="-57" w:hangingChars="200" w:hanging="360"/>
      <w:jc w:val="center"/>
      <w:outlineLvl w:val="1"/>
    </w:pPr>
    <w:rPr>
      <w:rFonts w:hAnsi="宋体"/>
      <w:spacing w:val="8"/>
      <w:kern w:val="0"/>
      <w:sz w:val="32"/>
    </w:rPr>
  </w:style>
  <w:style w:type="paragraph" w:customStyle="1" w:styleId="xl75">
    <w:name w:val="xl7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hAnsi="Arial Unicode MS"/>
      <w:kern w:val="0"/>
      <w:sz w:val="24"/>
      <w:szCs w:val="24"/>
    </w:rPr>
  </w:style>
  <w:style w:type="paragraph" w:customStyle="1" w:styleId="afffffff3">
    <w:name w:val="样式 小五 居中 行距: 单倍行距"/>
    <w:basedOn w:val="afff1"/>
    <w:qFormat/>
    <w:pPr>
      <w:adjustRightInd w:val="0"/>
      <w:snapToGrid w:val="0"/>
      <w:ind w:left="0" w:firstLineChars="0" w:firstLine="0"/>
      <w:jc w:val="center"/>
    </w:pPr>
    <w:rPr>
      <w:rFonts w:cs="宋体"/>
      <w:szCs w:val="18"/>
    </w:rPr>
  </w:style>
  <w:style w:type="paragraph" w:customStyle="1" w:styleId="xl61">
    <w:name w:val="xl61"/>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afffffff4">
    <w:name w:val="表 格"/>
    <w:basedOn w:val="a0"/>
    <w:qFormat/>
    <w:pPr>
      <w:jc w:val="center"/>
    </w:pPr>
    <w:rPr>
      <w:rFonts w:ascii="楷体_GB2312" w:eastAsia="楷体_GB2312"/>
      <w:sz w:val="21"/>
      <w:szCs w:val="24"/>
    </w:rPr>
  </w:style>
  <w:style w:type="paragraph" w:customStyle="1" w:styleId="2f5">
    <w:name w:val="正文字首行缩进2字符"/>
    <w:basedOn w:val="a0"/>
    <w:qFormat/>
    <w:pPr>
      <w:adjustRightInd w:val="0"/>
      <w:snapToGrid w:val="0"/>
      <w:spacing w:line="360" w:lineRule="auto"/>
      <w:ind w:firstLineChars="200" w:firstLine="480"/>
    </w:pPr>
    <w:rPr>
      <w:rFonts w:ascii="宋体" w:hAnsi="宋体"/>
      <w:sz w:val="24"/>
      <w:szCs w:val="24"/>
    </w:rPr>
  </w:style>
  <w:style w:type="paragraph" w:customStyle="1" w:styleId="afffffff5">
    <w:name w:val="大纲正文"/>
    <w:basedOn w:val="a0"/>
    <w:qFormat/>
    <w:pPr>
      <w:spacing w:line="360" w:lineRule="auto"/>
      <w:ind w:firstLineChars="200" w:firstLine="480"/>
    </w:pPr>
    <w:rPr>
      <w:sz w:val="24"/>
    </w:rPr>
  </w:style>
  <w:style w:type="paragraph" w:customStyle="1" w:styleId="font10">
    <w:name w:val="font10"/>
    <w:basedOn w:val="a0"/>
    <w:qFormat/>
    <w:pPr>
      <w:widowControl/>
      <w:spacing w:before="100" w:beforeAutospacing="1" w:after="100" w:afterAutospacing="1"/>
      <w:jc w:val="left"/>
    </w:pPr>
    <w:rPr>
      <w:rFonts w:eastAsia="Arial Unicode MS"/>
      <w:b/>
      <w:bCs/>
      <w:kern w:val="0"/>
      <w:sz w:val="32"/>
      <w:szCs w:val="32"/>
    </w:rPr>
  </w:style>
  <w:style w:type="paragraph" w:customStyle="1" w:styleId="1f2">
    <w:name w:val="表格1"/>
    <w:basedOn w:val="a0"/>
    <w:next w:val="a0"/>
    <w:qFormat/>
    <w:pPr>
      <w:autoSpaceDE w:val="0"/>
      <w:adjustRightInd w:val="0"/>
      <w:spacing w:line="320" w:lineRule="exact"/>
      <w:jc w:val="center"/>
      <w:textAlignment w:val="baseline"/>
    </w:pPr>
    <w:rPr>
      <w:rFonts w:ascii="宋体" w:hAnsi="宋体"/>
      <w:kern w:val="0"/>
      <w:sz w:val="24"/>
      <w:szCs w:val="24"/>
    </w:rPr>
  </w:style>
  <w:style w:type="paragraph" w:customStyle="1" w:styleId="xl77">
    <w:name w:val="xl7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b/>
      <w:bCs/>
      <w:kern w:val="0"/>
      <w:sz w:val="24"/>
      <w:szCs w:val="24"/>
    </w:rPr>
  </w:style>
  <w:style w:type="paragraph" w:customStyle="1" w:styleId="2f6">
    <w:name w:val="国内标题2"/>
    <w:basedOn w:val="21"/>
    <w:qFormat/>
  </w:style>
  <w:style w:type="paragraph" w:customStyle="1" w:styleId="Charc">
    <w:name w:val="Char"/>
    <w:basedOn w:val="a0"/>
    <w:qFormat/>
    <w:pPr>
      <w:spacing w:line="240" w:lineRule="atLeast"/>
      <w:ind w:left="420" w:firstLine="420"/>
    </w:pPr>
    <w:rPr>
      <w:kern w:val="0"/>
      <w:sz w:val="21"/>
      <w:szCs w:val="21"/>
    </w:rPr>
  </w:style>
  <w:style w:type="paragraph" w:customStyle="1" w:styleId="afffffff6">
    <w:name w:val="项目符号：一级"/>
    <w:basedOn w:val="affffff7"/>
    <w:next w:val="affffff7"/>
    <w:qFormat/>
    <w:pPr>
      <w:tabs>
        <w:tab w:val="left" w:pos="700"/>
      </w:tabs>
      <w:spacing w:before="0"/>
      <w:ind w:left="993" w:firstLineChars="0" w:firstLine="0"/>
    </w:pPr>
  </w:style>
  <w:style w:type="paragraph" w:customStyle="1" w:styleId="xl27">
    <w:name w:val="xl27"/>
    <w:basedOn w:val="a0"/>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4">
    <w:name w:val="xl34"/>
    <w:basedOn w:val="a0"/>
    <w:qFormat/>
    <w:pPr>
      <w:widowControl/>
      <w:spacing w:before="100" w:beforeAutospacing="1" w:after="100" w:afterAutospacing="1"/>
      <w:jc w:val="center"/>
    </w:pPr>
    <w:rPr>
      <w:rFonts w:ascii="黑体" w:eastAsia="黑体" w:hAnsi="宋体" w:cs="宋体"/>
      <w:kern w:val="0"/>
      <w:sz w:val="32"/>
      <w:szCs w:val="32"/>
    </w:rPr>
  </w:style>
  <w:style w:type="paragraph" w:customStyle="1" w:styleId="xl59">
    <w:name w:val="xl59"/>
    <w:basedOn w:val="a0"/>
    <w:qFormat/>
    <w:pPr>
      <w:widowControl/>
      <w:spacing w:before="100" w:beforeAutospacing="1" w:after="100" w:afterAutospacing="1"/>
      <w:jc w:val="center"/>
      <w:textAlignment w:val="center"/>
    </w:pPr>
    <w:rPr>
      <w:rFonts w:eastAsia="Arial Unicode MS"/>
      <w:b/>
      <w:bCs/>
      <w:kern w:val="0"/>
      <w:sz w:val="32"/>
      <w:szCs w:val="32"/>
    </w:rPr>
  </w:style>
  <w:style w:type="paragraph" w:customStyle="1" w:styleId="font13">
    <w:name w:val="font13"/>
    <w:basedOn w:val="a0"/>
    <w:qFormat/>
    <w:pPr>
      <w:widowControl/>
      <w:spacing w:before="100" w:beforeAutospacing="1" w:after="100" w:afterAutospacing="1"/>
      <w:jc w:val="left"/>
    </w:pPr>
    <w:rPr>
      <w:rFonts w:eastAsia="Arial Unicode MS"/>
      <w:b/>
      <w:bCs/>
      <w:kern w:val="0"/>
      <w:sz w:val="22"/>
      <w:szCs w:val="22"/>
    </w:rPr>
  </w:style>
  <w:style w:type="paragraph" w:customStyle="1" w:styleId="xl39">
    <w:name w:val="xl39"/>
    <w:basedOn w:val="a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58">
    <w:name w:val="xl58"/>
    <w:basedOn w:val="a0"/>
    <w:qFormat/>
    <w:pPr>
      <w:widowControl/>
      <w:spacing w:before="100" w:beforeAutospacing="1" w:after="100" w:afterAutospacing="1"/>
      <w:jc w:val="center"/>
      <w:textAlignment w:val="center"/>
    </w:pPr>
    <w:rPr>
      <w:rFonts w:ascii="Arial Unicode MS" w:eastAsia="Arial Unicode MS" w:hAnsi="Arial Unicode MS" w:cs="Arial Unicode MS"/>
      <w:b/>
      <w:bCs/>
      <w:kern w:val="0"/>
      <w:sz w:val="32"/>
      <w:szCs w:val="32"/>
    </w:rPr>
  </w:style>
  <w:style w:type="paragraph" w:customStyle="1" w:styleId="xl33">
    <w:name w:val="xl33"/>
    <w:basedOn w:val="a0"/>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font9">
    <w:name w:val="font9"/>
    <w:basedOn w:val="a0"/>
    <w:qFormat/>
    <w:pPr>
      <w:widowControl/>
      <w:spacing w:before="100" w:beforeAutospacing="1" w:after="100" w:afterAutospacing="1"/>
      <w:jc w:val="left"/>
    </w:pPr>
    <w:rPr>
      <w:rFonts w:eastAsia="Arial Unicode MS"/>
      <w:kern w:val="0"/>
      <w:sz w:val="24"/>
      <w:szCs w:val="24"/>
      <w:u w:val="single"/>
    </w:rPr>
  </w:style>
  <w:style w:type="paragraph" w:customStyle="1" w:styleId="212">
    <w:name w:val="正文文本缩进 21"/>
    <w:basedOn w:val="a0"/>
    <w:qFormat/>
    <w:pPr>
      <w:adjustRightInd w:val="0"/>
      <w:spacing w:line="360" w:lineRule="atLeast"/>
      <w:ind w:firstLine="502"/>
      <w:textAlignment w:val="baseline"/>
    </w:pPr>
    <w:rPr>
      <w:rFonts w:ascii="宋体"/>
      <w:kern w:val="0"/>
    </w:rPr>
  </w:style>
  <w:style w:type="paragraph" w:customStyle="1" w:styleId="afffffff7">
    <w:name w:val="图"/>
    <w:basedOn w:val="a0"/>
    <w:qFormat/>
    <w:pPr>
      <w:keepNext/>
      <w:adjustRightInd w:val="0"/>
      <w:spacing w:before="60" w:after="60" w:line="300" w:lineRule="auto"/>
      <w:jc w:val="center"/>
      <w:textAlignment w:val="center"/>
    </w:pPr>
    <w:rPr>
      <w:snapToGrid w:val="0"/>
      <w:spacing w:val="20"/>
      <w:kern w:val="0"/>
      <w:sz w:val="24"/>
    </w:rPr>
  </w:style>
  <w:style w:type="paragraph" w:customStyle="1" w:styleId="Char1CharCharCharCharCharChar1">
    <w:name w:val="Char1 Char Char Char Char Char Char1"/>
    <w:basedOn w:val="1"/>
    <w:qFormat/>
    <w:pPr>
      <w:tabs>
        <w:tab w:val="left" w:pos="1830"/>
      </w:tabs>
      <w:autoSpaceDE w:val="0"/>
      <w:autoSpaceDN w:val="0"/>
      <w:adjustRightInd w:val="0"/>
      <w:spacing w:beforeLines="100" w:before="312" w:afterLines="100" w:after="312" w:line="480" w:lineRule="auto"/>
    </w:pPr>
    <w:rPr>
      <w:rFonts w:ascii="Times New Roman"/>
      <w:b/>
      <w:bCs/>
      <w:kern w:val="44"/>
      <w:sz w:val="44"/>
      <w:szCs w:val="44"/>
    </w:rPr>
  </w:style>
  <w:style w:type="paragraph" w:customStyle="1" w:styleId="afffffff8">
    <w:name w:val="表顶端标题"/>
    <w:basedOn w:val="1"/>
    <w:qFormat/>
    <w:pPr>
      <w:keepNext w:val="0"/>
      <w:tabs>
        <w:tab w:val="left" w:pos="480"/>
      </w:tabs>
      <w:overflowPunct w:val="0"/>
      <w:autoSpaceDE w:val="0"/>
      <w:autoSpaceDN w:val="0"/>
      <w:adjustRightInd w:val="0"/>
      <w:spacing w:line="360" w:lineRule="auto"/>
      <w:ind w:firstLine="511"/>
      <w:jc w:val="center"/>
      <w:outlineLvl w:val="4"/>
    </w:pPr>
    <w:rPr>
      <w:rFonts w:hAnsi="宋体" w:hint="eastAsia"/>
      <w:bCs/>
      <w:color w:val="000000"/>
      <w:spacing w:val="8"/>
      <w:kern w:val="0"/>
      <w:position w:val="-24"/>
      <w:sz w:val="21"/>
    </w:rPr>
  </w:style>
  <w:style w:type="paragraph" w:customStyle="1" w:styleId="afffffff9">
    <w:name w:val="空半行"/>
    <w:basedOn w:val="a0"/>
    <w:qFormat/>
    <w:pPr>
      <w:adjustRightInd w:val="0"/>
      <w:spacing w:line="120" w:lineRule="exact"/>
      <w:textAlignment w:val="baseline"/>
    </w:pPr>
    <w:rPr>
      <w:rFonts w:eastAsia="仿宋_GB2312"/>
      <w:color w:val="FFFFFF"/>
      <w:kern w:val="0"/>
      <w:sz w:val="30"/>
    </w:rPr>
  </w:style>
  <w:style w:type="paragraph" w:customStyle="1" w:styleId="2f7">
    <w:name w:val="日期2"/>
    <w:basedOn w:val="a0"/>
    <w:next w:val="a0"/>
    <w:qFormat/>
    <w:pPr>
      <w:adjustRightInd w:val="0"/>
      <w:textAlignment w:val="baseline"/>
    </w:pPr>
    <w:rPr>
      <w:rFonts w:ascii="宋体"/>
      <w:kern w:val="0"/>
      <w:sz w:val="24"/>
    </w:rPr>
  </w:style>
  <w:style w:type="paragraph" w:customStyle="1" w:styleId="xl53">
    <w:name w:val="xl5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2"/>
      <w:szCs w:val="22"/>
    </w:rPr>
  </w:style>
  <w:style w:type="paragraph" w:customStyle="1" w:styleId="xl37">
    <w:name w:val="xl37"/>
    <w:basedOn w:val="a0"/>
    <w:qFormat/>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afffffffa">
    <w:name w:val="正文，表内"/>
    <w:basedOn w:val="a0"/>
    <w:qFormat/>
    <w:pPr>
      <w:jc w:val="center"/>
    </w:pPr>
    <w:rPr>
      <w:rFonts w:ascii="宋体" w:hAnsi="宋体"/>
      <w:spacing w:val="8"/>
      <w:kern w:val="0"/>
      <w:sz w:val="21"/>
    </w:rPr>
  </w:style>
  <w:style w:type="paragraph" w:customStyle="1" w:styleId="bg">
    <w:name w:val="bg"/>
    <w:basedOn w:val="a0"/>
    <w:qFormat/>
    <w:pPr>
      <w:spacing w:line="0" w:lineRule="atLeast"/>
      <w:jc w:val="center"/>
    </w:pPr>
    <w:rPr>
      <w:rFonts w:ascii="楷体_GB2312" w:eastAsia="楷体_GB2312"/>
      <w:sz w:val="21"/>
      <w:szCs w:val="28"/>
    </w:rPr>
  </w:style>
  <w:style w:type="paragraph" w:customStyle="1" w:styleId="xl49">
    <w:name w:val="xl4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kern w:val="0"/>
      <w:sz w:val="22"/>
      <w:szCs w:val="22"/>
    </w:rPr>
  </w:style>
  <w:style w:type="paragraph" w:customStyle="1" w:styleId="16716221">
    <w:name w:val="样式 样式 样式 正文文本 + 黑色 首行缩进:  1.67 字符 + 首行缩进:  1.62 字符 + 首行缩进:  2 字符1"/>
    <w:basedOn w:val="a0"/>
    <w:qFormat/>
    <w:pPr>
      <w:spacing w:line="350" w:lineRule="exact"/>
      <w:ind w:firstLineChars="162" w:firstLine="162"/>
    </w:pPr>
    <w:rPr>
      <w:rFonts w:ascii="宋体" w:hAnsi="宋体" w:cs="宋体"/>
      <w:color w:val="000000"/>
      <w:sz w:val="21"/>
    </w:rPr>
  </w:style>
  <w:style w:type="paragraph" w:customStyle="1" w:styleId="xl48">
    <w:name w:val="xl4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2"/>
      <w:szCs w:val="22"/>
    </w:rPr>
  </w:style>
  <w:style w:type="paragraph" w:customStyle="1" w:styleId="afffffffb">
    <w:name w:val="公式"/>
    <w:basedOn w:val="a0"/>
    <w:qFormat/>
    <w:pPr>
      <w:adjustRightInd w:val="0"/>
      <w:snapToGrid w:val="0"/>
      <w:jc w:val="center"/>
    </w:pPr>
    <w:rPr>
      <w:sz w:val="24"/>
      <w:szCs w:val="24"/>
    </w:rPr>
  </w:style>
  <w:style w:type="paragraph" w:customStyle="1" w:styleId="xl60">
    <w:name w:val="xl60"/>
    <w:basedOn w:val="a0"/>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afffffffc">
    <w:name w:val="表格文字（对中）"/>
    <w:basedOn w:val="a2"/>
    <w:qFormat/>
    <w:pPr>
      <w:adjustRightInd w:val="0"/>
      <w:snapToGrid w:val="0"/>
      <w:spacing w:line="360" w:lineRule="auto"/>
      <w:jc w:val="center"/>
    </w:pPr>
    <w:rPr>
      <w:rFonts w:ascii="宋体" w:hAnsi="宋体"/>
    </w:rPr>
  </w:style>
  <w:style w:type="paragraph" w:customStyle="1" w:styleId="3c">
    <w:name w:val="巻内标题3"/>
    <w:basedOn w:val="40"/>
    <w:next w:val="a0"/>
    <w:qFormat/>
    <w:pPr>
      <w:tabs>
        <w:tab w:val="left" w:pos="5890"/>
        <w:tab w:val="left" w:leader="middleDot" w:pos="8108"/>
      </w:tabs>
      <w:adjustRightInd w:val="0"/>
      <w:spacing w:beforeLines="25" w:before="78" w:afterLines="25" w:after="78" w:line="240" w:lineRule="auto"/>
    </w:pPr>
    <w:rPr>
      <w:rFonts w:ascii="宋体" w:eastAsia="宋体" w:hAnsi="宋体"/>
      <w:bCs w:val="0"/>
      <w:color w:val="FF0000"/>
      <w:kern w:val="0"/>
      <w:sz w:val="24"/>
      <w:szCs w:val="24"/>
    </w:rPr>
  </w:style>
  <w:style w:type="paragraph" w:customStyle="1" w:styleId="2Y112CharCharChar2CharCharTimesNewRo">
    <w:name w:val="样式 标题 2Y标题1.1标题 2 Char Char Char标题 2 Char Char + Times New Ro..."/>
    <w:basedOn w:val="21"/>
    <w:qFormat/>
    <w:pPr>
      <w:tabs>
        <w:tab w:val="left" w:pos="1260"/>
      </w:tabs>
      <w:spacing w:before="0" w:after="0" w:line="240" w:lineRule="auto"/>
      <w:ind w:left="889" w:hanging="709"/>
    </w:pPr>
    <w:rPr>
      <w:rFonts w:ascii="宋体" w:eastAsia="宋体" w:hAnsi="Times New Roman"/>
      <w:b w:val="0"/>
      <w:bCs w:val="0"/>
      <w:sz w:val="30"/>
      <w:szCs w:val="30"/>
    </w:rPr>
  </w:style>
  <w:style w:type="paragraph" w:customStyle="1" w:styleId="afffffffd">
    <w:name w:val="样式 正文（首行缩进两字） + 蓝色"/>
    <w:basedOn w:val="a2"/>
    <w:qFormat/>
    <w:pPr>
      <w:ind w:firstLineChars="200" w:firstLine="420"/>
      <w:jc w:val="left"/>
    </w:pPr>
    <w:rPr>
      <w:color w:val="0000FF"/>
      <w:kern w:val="0"/>
      <w:sz w:val="21"/>
      <w:szCs w:val="21"/>
    </w:rPr>
  </w:style>
  <w:style w:type="paragraph" w:customStyle="1" w:styleId="xl50">
    <w:name w:val="xl5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font5">
    <w:name w:val="font5"/>
    <w:basedOn w:val="a0"/>
    <w:qFormat/>
    <w:pPr>
      <w:widowControl/>
      <w:spacing w:before="100" w:beforeAutospacing="1" w:after="100" w:afterAutospacing="1"/>
      <w:jc w:val="left"/>
    </w:pPr>
    <w:rPr>
      <w:rFonts w:ascii="宋体" w:hAnsi="宋体" w:hint="eastAsia"/>
      <w:kern w:val="0"/>
      <w:sz w:val="18"/>
      <w:szCs w:val="18"/>
    </w:rPr>
  </w:style>
  <w:style w:type="paragraph" w:customStyle="1" w:styleId="xl68">
    <w:name w:val="xl68"/>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szCs w:val="24"/>
    </w:rPr>
  </w:style>
  <w:style w:type="paragraph" w:customStyle="1" w:styleId="pa-1">
    <w:name w:val="pa-1"/>
    <w:basedOn w:val="a0"/>
    <w:qFormat/>
    <w:pPr>
      <w:widowControl/>
      <w:spacing w:before="150" w:after="150"/>
      <w:jc w:val="left"/>
    </w:pPr>
    <w:rPr>
      <w:rFonts w:ascii="宋体" w:hAnsi="宋体" w:cs="宋体"/>
      <w:kern w:val="0"/>
      <w:sz w:val="24"/>
      <w:szCs w:val="24"/>
    </w:rPr>
  </w:style>
  <w:style w:type="paragraph" w:customStyle="1" w:styleId="Char40">
    <w:name w:val="Char4"/>
    <w:basedOn w:val="a0"/>
    <w:qFormat/>
    <w:pPr>
      <w:spacing w:line="360" w:lineRule="auto"/>
      <w:ind w:firstLineChars="200" w:firstLine="200"/>
    </w:pPr>
    <w:rPr>
      <w:sz w:val="21"/>
      <w:szCs w:val="24"/>
    </w:rPr>
  </w:style>
  <w:style w:type="paragraph" w:customStyle="1" w:styleId="GB23122">
    <w:name w:val="样式 仿宋_GB2312 首行缩进:  2 字符"/>
    <w:basedOn w:val="a0"/>
    <w:qFormat/>
    <w:pPr>
      <w:spacing w:line="600" w:lineRule="exact"/>
      <w:ind w:firstLineChars="150" w:firstLine="420"/>
      <w:jc w:val="left"/>
    </w:pPr>
    <w:rPr>
      <w:rFonts w:ascii="仿宋_GB2312" w:eastAsia="仿宋_GB2312" w:hAnsi="Arial"/>
      <w:color w:val="000000"/>
      <w:kern w:val="0"/>
      <w:lang w:val="zh-CN"/>
    </w:rPr>
  </w:style>
  <w:style w:type="paragraph" w:customStyle="1" w:styleId="1f3">
    <w:name w:val="巻内1号标题"/>
    <w:basedOn w:val="21"/>
    <w:next w:val="a0"/>
    <w:qFormat/>
    <w:pPr>
      <w:pageBreakBefore/>
      <w:spacing w:beforeLines="50" w:before="156" w:afterLines="50" w:after="156" w:line="180" w:lineRule="auto"/>
      <w:jc w:val="center"/>
    </w:pPr>
    <w:rPr>
      <w:rFonts w:ascii="黑体" w:hAnsi="Times New Roman"/>
      <w:b w:val="0"/>
      <w:bCs w:val="0"/>
      <w:color w:val="FF0000"/>
      <w:kern w:val="0"/>
      <w:sz w:val="36"/>
      <w:szCs w:val="36"/>
    </w:rPr>
  </w:style>
  <w:style w:type="paragraph" w:customStyle="1" w:styleId="font11">
    <w:name w:val="font11"/>
    <w:basedOn w:val="a0"/>
    <w:qFormat/>
    <w:pPr>
      <w:widowControl/>
      <w:spacing w:before="100" w:beforeAutospacing="1" w:after="100" w:afterAutospacing="1"/>
      <w:jc w:val="left"/>
    </w:pPr>
    <w:rPr>
      <w:rFonts w:eastAsia="Arial Unicode MS"/>
      <w:kern w:val="0"/>
      <w:sz w:val="22"/>
      <w:szCs w:val="22"/>
    </w:rPr>
  </w:style>
  <w:style w:type="paragraph" w:customStyle="1" w:styleId="221">
    <w:name w:val="正文文本缩进 22"/>
    <w:basedOn w:val="a0"/>
    <w:qFormat/>
    <w:pPr>
      <w:adjustRightInd w:val="0"/>
      <w:spacing w:line="360" w:lineRule="atLeast"/>
      <w:ind w:firstLine="502"/>
      <w:textAlignment w:val="baseline"/>
    </w:pPr>
    <w:rPr>
      <w:rFonts w:ascii="宋体"/>
      <w:kern w:val="0"/>
    </w:rPr>
  </w:style>
  <w:style w:type="paragraph" w:customStyle="1" w:styleId="3d">
    <w:name w:val="国内标题3"/>
    <w:basedOn w:val="30"/>
    <w:qFormat/>
    <w:pPr>
      <w:adjustRightInd w:val="0"/>
      <w:spacing w:line="416" w:lineRule="atLeast"/>
      <w:jc w:val="left"/>
      <w:textAlignment w:val="baseline"/>
    </w:pPr>
    <w:rPr>
      <w:bCs w:val="0"/>
      <w:kern w:val="0"/>
      <w:szCs w:val="20"/>
    </w:rPr>
  </w:style>
  <w:style w:type="paragraph" w:customStyle="1" w:styleId="xl51">
    <w:name w:val="xl5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xl62">
    <w:name w:val="xl62"/>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xl46">
    <w:name w:val="xl4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afffffffe">
    <w:name w:val="正文 + 小三"/>
    <w:basedOn w:val="a0"/>
    <w:qFormat/>
    <w:pPr>
      <w:spacing w:line="560" w:lineRule="atLeast"/>
      <w:ind w:firstLineChars="543" w:firstLine="1940"/>
    </w:pPr>
    <w:rPr>
      <w:b/>
      <w:spacing w:val="22"/>
      <w:sz w:val="30"/>
      <w:szCs w:val="30"/>
    </w:rPr>
  </w:style>
  <w:style w:type="paragraph" w:customStyle="1" w:styleId="Style50">
    <w:name w:val="_Style 50"/>
    <w:basedOn w:val="a0"/>
    <w:qFormat/>
    <w:pPr>
      <w:snapToGrid w:val="0"/>
      <w:spacing w:line="360" w:lineRule="auto"/>
      <w:ind w:firstLineChars="200" w:firstLine="200"/>
    </w:pPr>
    <w:rPr>
      <w:rFonts w:ascii="仿宋_GB2312" w:eastAsia="仿宋_GB2312"/>
      <w:sz w:val="24"/>
      <w:szCs w:val="32"/>
    </w:rPr>
  </w:style>
  <w:style w:type="paragraph" w:customStyle="1" w:styleId="CharChar3">
    <w:name w:val="Char Char3"/>
    <w:basedOn w:val="a0"/>
    <w:qFormat/>
    <w:pPr>
      <w:widowControl/>
      <w:spacing w:after="160" w:line="240" w:lineRule="exact"/>
      <w:jc w:val="center"/>
    </w:pPr>
    <w:rPr>
      <w:rFonts w:ascii="黑体" w:eastAsia="黑体" w:hAnsi="Verdana" w:cs="黑体"/>
      <w:kern w:val="0"/>
      <w:sz w:val="32"/>
      <w:szCs w:val="32"/>
      <w:lang w:eastAsia="en-US"/>
    </w:rPr>
  </w:style>
  <w:style w:type="paragraph" w:customStyle="1" w:styleId="1f4">
    <w:name w:val="题注1"/>
    <w:basedOn w:val="a0"/>
    <w:qFormat/>
    <w:pPr>
      <w:suppressLineNumbers/>
      <w:suppressAutoHyphens/>
      <w:spacing w:before="120" w:after="120"/>
    </w:pPr>
    <w:rPr>
      <w:i/>
      <w:iCs/>
      <w:kern w:val="1"/>
      <w:sz w:val="24"/>
      <w:szCs w:val="24"/>
      <w:lang w:eastAsia="ar-SA"/>
    </w:rPr>
  </w:style>
  <w:style w:type="paragraph" w:customStyle="1" w:styleId="flNote">
    <w:name w:val="flNote"/>
    <w:basedOn w:val="a0"/>
    <w:qFormat/>
    <w:pPr>
      <w:adjustRightInd w:val="0"/>
      <w:spacing w:before="320" w:after="160" w:line="360" w:lineRule="atLeast"/>
      <w:jc w:val="center"/>
      <w:textAlignment w:val="baseline"/>
    </w:pPr>
    <w:rPr>
      <w:rFonts w:ascii="Arial" w:eastAsia="黑体"/>
      <w:kern w:val="0"/>
      <w:sz w:val="30"/>
    </w:rPr>
  </w:style>
  <w:style w:type="character" w:customStyle="1" w:styleId="2CharChar">
    <w:name w:val="标题 2 Char Char"/>
    <w:qFormat/>
    <w:rPr>
      <w:rFonts w:ascii="Arial" w:eastAsia="黑体" w:hAnsi="Arial" w:cs="Times New Roman"/>
      <w:b/>
      <w:bCs/>
      <w:kern w:val="2"/>
      <w:sz w:val="32"/>
      <w:szCs w:val="32"/>
      <w:lang w:val="en-US" w:eastAsia="zh-CN" w:bidi="ar-SA"/>
    </w:rPr>
  </w:style>
  <w:style w:type="paragraph" w:customStyle="1" w:styleId="1f5">
    <w:name w:val="无间隔1"/>
    <w:qFormat/>
    <w:rPr>
      <w:kern w:val="2"/>
      <w:sz w:val="22"/>
      <w:szCs w:val="22"/>
    </w:rPr>
  </w:style>
  <w:style w:type="paragraph" w:customStyle="1" w:styleId="WPSOffice1">
    <w:name w:val="WPSOffice手动目录 1"/>
    <w:qFormat/>
  </w:style>
  <w:style w:type="paragraph" w:customStyle="1" w:styleId="CharCharCharCharCharCharChar1Char">
    <w:name w:val="Char Char Char Char Char Char Char1 Char"/>
    <w:basedOn w:val="a0"/>
    <w:qFormat/>
    <w:rPr>
      <w:rFonts w:ascii="Tahoma" w:hAnsi="Tahoma"/>
      <w:sz w:val="24"/>
    </w:rPr>
  </w:style>
  <w:style w:type="paragraph" w:customStyle="1" w:styleId="TableParagraph">
    <w:name w:val="Table Paragraph"/>
    <w:basedOn w:val="a0"/>
    <w:uiPriority w:val="1"/>
    <w:qFormat/>
    <w:pPr>
      <w:autoSpaceDE w:val="0"/>
      <w:autoSpaceDN w:val="0"/>
      <w:jc w:val="left"/>
    </w:pPr>
    <w:rPr>
      <w:rFonts w:ascii="宋体" w:hAnsi="宋体" w:cs="宋体"/>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bwc.ustc.edu.cn/5668/list.htm"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oter" Target="footer1.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478FCC-F52F-41CB-A9F8-C40B4DC31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27</Pages>
  <Words>1265</Words>
  <Characters>7215</Characters>
  <Application>Microsoft Office Word</Application>
  <DocSecurity>0</DocSecurity>
  <Lines>60</Lines>
  <Paragraphs>16</Paragraphs>
  <ScaleCrop>false</ScaleCrop>
  <Company>nba</Company>
  <LinksUpToDate>false</LinksUpToDate>
  <CharactersWithSpaces>8464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竞争性谈判文件</dc:title>
  <dc:creator>招管办</dc:creator>
  <cp:lastModifiedBy>信息化建设工作办公室</cp:lastModifiedBy>
  <cp:revision>2</cp:revision>
  <cp:lastPrinted>2023-04-10T06:09:00Z</cp:lastPrinted>
  <dcterms:created xsi:type="dcterms:W3CDTF">2025-11-19T06:59:00Z</dcterms:created>
  <dcterms:modified xsi:type="dcterms:W3CDTF">2025-11-19T06:59:00Z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44F5232515DD4950A47E4248D78D5E5D_13</vt:lpwstr>
  </property>
  <property fmtid="{D5CDD505-2E9C-101B-9397-08002B2CF9AE}" pid="4" name="KSOTemplateDocerSaveRecord">
    <vt:lpwstr>eyJoZGlkIjoiODZhOWVhYWNmZjg0MzMxOTUxOTRjOGM4YzlhZmRjMjkiLCJ1c2VySWQiOiIyNzIzNTM4NjYifQ==</vt:lpwstr>
  </property>
</Properties>
</file>